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after="10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別記様式第１６号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8"/>
        <w:gridCol w:w="1990"/>
        <w:gridCol w:w="6584"/>
        <w:gridCol w:w="283"/>
      </w:tblGrid>
      <w:tr>
        <w:trPr>
          <w:cantSplit/>
          <w:trHeight w:val="4942" w:hRule="atLeast"/>
        </w:trPr>
        <w:tc>
          <w:tcPr>
            <w:tcW w:w="907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墓地返還届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倶知安町長　　文　字　一　志　　様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使用者　住所　　　　　　　　　　　　　　</w:t>
            </w:r>
          </w:p>
          <w:p>
            <w:pPr>
              <w:pStyle w:val="0"/>
              <w:overflowPunct w:val="0"/>
              <w:spacing w:before="100" w:beforeLines="0" w:beforeAutospacing="0"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墓地の区画について、次のとおり返還したいので、届け出ます。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584" w:type="dxa"/>
            <w:vAlign w:val="center"/>
          </w:tcPr>
          <w:p>
            <w:pPr>
              <w:pStyle w:val="0"/>
              <w:overflowPunct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28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584" w:type="dxa"/>
            <w:vAlign w:val="center"/>
          </w:tcPr>
          <w:p>
            <w:pPr>
              <w:pStyle w:val="0"/>
              <w:overflowPunct w:val="0"/>
              <w:ind w:firstLine="1470" w:firstLineChars="700"/>
              <w:rPr>
                <w:rFonts w:hint="default"/>
              </w:rPr>
            </w:pPr>
            <w:r>
              <w:rPr>
                <w:rFonts w:hint="eastAsia"/>
              </w:rPr>
              <w:t>　　　号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墓地の場所</w:t>
            </w:r>
          </w:p>
        </w:tc>
        <w:tc>
          <w:tcPr>
            <w:tcW w:w="6584" w:type="dxa"/>
            <w:vAlign w:val="center"/>
          </w:tcPr>
          <w:p>
            <w:pPr>
              <w:pStyle w:val="0"/>
              <w:overflowPunct w:val="0"/>
              <w:rPr>
                <w:rFonts w:hint="default"/>
                <w:color w:val="FF0000"/>
                <w:u w:val="single" w:color="auto"/>
              </w:rPr>
            </w:pPr>
            <w:r>
              <w:rPr>
                <w:rFonts w:hint="eastAsia"/>
              </w:rPr>
              <w:t>旭ヶ丘霊苑、　　　　</w:t>
            </w:r>
            <w:r>
              <w:rPr>
                <w:rFonts w:hint="eastAsia"/>
                <w:color w:val="000000" w:themeColor="text1"/>
              </w:rPr>
              <w:t>共同墓地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58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等級　　番・　　　番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200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6584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152" w:hRule="atLeast"/>
        </w:trPr>
        <w:tc>
          <w:tcPr>
            <w:tcW w:w="907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after="100" w:afterLines="0" w:afterAutospacing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spacing w:after="100" w:afterLines="0" w:afterAutospacing="0" w:line="240" w:lineRule="exact"/>
        <w:rPr>
          <w:rFonts w:hint="default"/>
        </w:rPr>
      </w:pPr>
      <w:r>
        <w:rPr>
          <w:rFonts w:hint="eastAsia"/>
        </w:rPr>
        <w:t>添付書類　墓地使用許可書（別記様式第４号）</w:t>
      </w:r>
    </w:p>
    <w:p>
      <w:pPr>
        <w:pStyle w:val="0"/>
        <w:overflowPunct w:val="0"/>
        <w:spacing w:after="100" w:afterLines="0" w:afterAutospacing="0" w:line="240" w:lineRule="exact"/>
        <w:rPr>
          <w:rFonts w:hint="default"/>
        </w:rPr>
      </w:pPr>
      <w:r>
        <w:rPr>
          <w:rFonts w:hint="eastAsia"/>
        </w:rPr>
        <w:t>備　　考　返還する区画に墳墓等の設備があるときは、原形に復して返還してください。</w:t>
      </w:r>
    </w:p>
    <w:sectPr>
      <w:type w:val="nextColumn"/>
      <w:pgSz w:w="11904" w:h="16836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175</Characters>
  <Application>JUST Note</Application>
  <Lines>58</Lines>
  <Paragraphs>22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別記様式第12号(第12条関係)</dc:title>
  <dc:creator>デジタル</dc:creator>
  <cp:lastModifiedBy>力田 拓磨</cp:lastModifiedBy>
  <cp:lastPrinted>2018-06-01T04:19:00Z</cp:lastPrinted>
  <dcterms:created xsi:type="dcterms:W3CDTF">2018-06-01T04:17:00Z</dcterms:created>
  <dcterms:modified xsi:type="dcterms:W3CDTF">2024-06-26T01:58:58Z</dcterms:modified>
  <cp:revision>3</cp:revision>
</cp:coreProperties>
</file>