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別記様式第８号（第８条第８項関係）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4200" w:firstLineChars="20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報告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地域説明会実施報告書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倶知安の未来へつなぐ景観まちづくり条例施行規則第８条第８項の規定により、関係図書を添えて次のとおり報告します。</w:t>
      </w:r>
    </w:p>
    <w:tbl>
      <w:tblPr>
        <w:tblStyle w:val="11"/>
        <w:tblW w:w="9731" w:type="dxa"/>
        <w:jc w:val="left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11"/>
        <w:gridCol w:w="900"/>
        <w:gridCol w:w="125"/>
        <w:gridCol w:w="3118"/>
        <w:gridCol w:w="1134"/>
        <w:gridCol w:w="2643"/>
      </w:tblGrid>
      <w:tr>
        <w:trPr>
          <w:trHeight w:val="458" w:hRule="atLeast"/>
        </w:trPr>
        <w:tc>
          <w:tcPr>
            <w:tcW w:w="1811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住　　所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811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氏　　名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所　　属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計画地の住所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計画の名称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計画の種類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napToGrid w:val="0"/>
              <w:ind w:left="0" w:leftChars="0" w:firstLine="20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　　□工作物　　□開発行為</w:t>
            </w:r>
          </w:p>
          <w:p>
            <w:pPr>
              <w:pStyle w:val="0"/>
              <w:ind w:firstLine="20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□特定開発行為　　□伐採　　□土石・資材・その他の堆積</w:t>
            </w: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説明会開催日時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説明会開催場所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説明会参加人数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181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開催結果の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公表状況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公表日</w:t>
            </w:r>
          </w:p>
        </w:tc>
        <w:tc>
          <w:tcPr>
            <w:tcW w:w="702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181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方　法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添付するもの</w:t>
      </w:r>
    </w:p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</w:t>
      </w:r>
      <w:r>
        <w:rPr>
          <w:rFonts w:hint="eastAsia" w:ascii="ＭＳ 明朝" w:hAnsi="ＭＳ 明朝" w:eastAsia="ＭＳ 明朝"/>
          <w:kern w:val="0"/>
        </w:rPr>
        <w:t>(1)</w:t>
      </w:r>
      <w:r>
        <w:rPr>
          <w:rFonts w:hint="eastAsia" w:ascii="ＭＳ 明朝" w:hAnsi="ＭＳ 明朝" w:eastAsia="ＭＳ 明朝"/>
          <w:kern w:val="0"/>
        </w:rPr>
        <w:t>　地域説明会のてん末</w:t>
      </w:r>
    </w:p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</w:t>
      </w:r>
      <w:r>
        <w:rPr>
          <w:rFonts w:hint="eastAsia" w:ascii="ＭＳ 明朝" w:hAnsi="ＭＳ 明朝" w:eastAsia="ＭＳ 明朝"/>
          <w:kern w:val="0"/>
        </w:rPr>
        <w:t>(2)</w:t>
      </w:r>
      <w:r>
        <w:rPr>
          <w:rFonts w:hint="eastAsia" w:ascii="ＭＳ 明朝" w:hAnsi="ＭＳ 明朝" w:eastAsia="ＭＳ 明朝"/>
          <w:kern w:val="0"/>
        </w:rPr>
        <w:t>　説明会の開催概要</w:t>
      </w:r>
    </w:p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説明者（主催者）一覧、説明会の状況写真、配布資料、説明内容の要旨</w:t>
      </w:r>
    </w:p>
    <w:p>
      <w:pPr>
        <w:pStyle w:val="0"/>
        <w:overflowPunct w:val="0"/>
        <w:ind w:left="1050" w:leftChars="100" w:hanging="840" w:hangingChars="4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(3)</w:t>
      </w:r>
      <w:r>
        <w:rPr>
          <w:rFonts w:hint="eastAsia" w:ascii="ＭＳ 明朝" w:hAnsi="ＭＳ 明朝" w:eastAsia="ＭＳ 明朝"/>
          <w:kern w:val="0"/>
        </w:rPr>
        <w:t>　質疑回答等一覧　（説明会出席者及び説明会開催後の町民等からの質疑及び意見、それらへの回答及び対応を記したもの。参考様式：裏面）</w:t>
      </w:r>
    </w:p>
    <w:p>
      <w:pPr>
        <w:pStyle w:val="0"/>
        <w:overflowPunct w:val="0"/>
        <w:ind w:left="630" w:hanging="630" w:hangingChars="300"/>
        <w:textAlignment w:val="baseline"/>
        <w:rPr>
          <w:rFonts w:hint="eastAsia" w:asciiTheme="minorEastAsia" w:hAnsiTheme="minorEastAsia"/>
        </w:rPr>
      </w:pPr>
      <w:r>
        <w:rPr>
          <w:rFonts w:hint="eastAsia"/>
        </w:rPr>
        <w:br w:type="page"/>
      </w:r>
    </w:p>
    <w:p>
      <w:pPr>
        <w:pStyle w:val="0"/>
        <w:overflowPunct w:val="0"/>
        <w:ind w:left="630" w:hanging="630" w:hangingChars="300"/>
        <w:textAlignment w:val="baseline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（参考様式）</w:t>
      </w:r>
    </w:p>
    <w:p>
      <w:pPr>
        <w:pStyle w:val="0"/>
        <w:overflowPunct w:val="0"/>
        <w:ind w:left="630" w:hanging="630" w:hangingChars="300"/>
        <w:textAlignment w:val="baseline"/>
        <w:rPr>
          <w:rFonts w:hint="eastAsia" w:asciiTheme="minorEastAsia" w:hAnsiTheme="minorEastAsia"/>
        </w:rPr>
      </w:pPr>
    </w:p>
    <w:p>
      <w:pPr>
        <w:pStyle w:val="0"/>
        <w:overflowPunct w:val="0"/>
        <w:ind w:left="630" w:hanging="630" w:hangingChars="300"/>
        <w:jc w:val="center"/>
        <w:textAlignment w:val="baseline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sz w:val="24"/>
        </w:rPr>
        <w:t>地域説明会質疑回答一覧</w:t>
      </w:r>
    </w:p>
    <w:tbl>
      <w:tblPr>
        <w:tblStyle w:val="11"/>
        <w:tblpPr w:leftFromText="0" w:rightFromText="0" w:topFromText="0" w:bottomFromText="0" w:vertAnchor="text" w:horzAnchor="margin" w:tblpX="129" w:tblpY="16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2"/>
        <w:gridCol w:w="2160"/>
        <w:gridCol w:w="1936"/>
        <w:gridCol w:w="4534"/>
      </w:tblGrid>
      <w:tr>
        <w:trPr>
          <w:trHeight w:val="531" w:hRule="atLeast"/>
        </w:trPr>
        <w:tc>
          <w:tcPr>
            <w:tcW w:w="257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計画名称</w:t>
            </w:r>
          </w:p>
        </w:tc>
        <w:tc>
          <w:tcPr>
            <w:tcW w:w="64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説明会日時・場所</w:t>
            </w:r>
          </w:p>
        </w:tc>
        <w:tc>
          <w:tcPr>
            <w:tcW w:w="6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説明会後の意見収集期間</w:t>
            </w:r>
          </w:p>
        </w:tc>
        <w:tc>
          <w:tcPr>
            <w:tcW w:w="647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4" w:hRule="atLeast"/>
        </w:trPr>
        <w:tc>
          <w:tcPr>
            <w:tcW w:w="9042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１．地域説明会における質疑・意見等</w:t>
            </w:r>
          </w:p>
        </w:tc>
      </w:tr>
      <w:tr>
        <w:trPr>
          <w:trHeight w:val="379" w:hRule="atLeast"/>
        </w:trPr>
        <w:tc>
          <w:tcPr>
            <w:tcW w:w="4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関係住民等からの質疑・意見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質疑への回答・意見への対応内容</w:t>
            </w:r>
          </w:p>
        </w:tc>
      </w:tr>
      <w:tr>
        <w:trPr>
          <w:trHeight w:val="2086" w:hRule="atLeast"/>
        </w:trPr>
        <w:tc>
          <w:tcPr>
            <w:tcW w:w="412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70" w:hRule="atLeast"/>
        </w:trPr>
        <w:tc>
          <w:tcPr>
            <w:tcW w:w="412" w:type="dxa"/>
            <w:tcBorders>
              <w:top w:val="dash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096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5" w:hRule="atLeast"/>
        </w:trPr>
        <w:tc>
          <w:tcPr>
            <w:tcW w:w="9042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２．説明会開催後意見収集期間の質疑・意見等</w:t>
            </w:r>
          </w:p>
        </w:tc>
      </w:tr>
      <w:tr>
        <w:trPr>
          <w:trHeight w:val="379" w:hRule="atLeast"/>
        </w:trPr>
        <w:tc>
          <w:tcPr>
            <w:tcW w:w="4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町民等からの質疑・意見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質疑への回答・意見への対応内容</w:t>
            </w:r>
          </w:p>
        </w:tc>
      </w:tr>
      <w:tr>
        <w:trPr>
          <w:trHeight w:val="1702" w:hRule="atLeast"/>
        </w:trPr>
        <w:tc>
          <w:tcPr>
            <w:tcW w:w="412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70" w:hRule="atLeast"/>
        </w:trPr>
        <w:tc>
          <w:tcPr>
            <w:tcW w:w="412" w:type="dxa"/>
            <w:tcBorders>
              <w:top w:val="dash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096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snapToGrid w:val="0"/>
        <w:ind w:firstLine="420" w:firstLineChars="200"/>
        <w:jc w:val="both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注１　回答には必要に応じ図表及び図書を添付すること。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２　質疑・意見等の欄が足りない場合は、適宜ページを増やし対応すること。</w:t>
      </w:r>
    </w:p>
    <w:p>
      <w:pPr>
        <w:pStyle w:val="0"/>
        <w:overflowPunct w:val="0"/>
        <w:ind w:left="630" w:hanging="630" w:hangingChars="300"/>
        <w:textAlignment w:val="baseline"/>
        <w:rPr>
          <w:rFonts w:hint="eastAsia" w:asciiTheme="minorEastAsia" w:hAnsiTheme="minor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</TotalTime>
  <Pages>2</Pages>
  <Words>3</Words>
  <Characters>524</Characters>
  <Application>JUST Note</Application>
  <Lines>137</Lines>
  <Paragraphs>48</Paragraphs>
  <CharactersWithSpaces>632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2022-12-21T23:52:33Z</dcterms:modified>
  <cp:revision>17</cp:revision>
</cp:coreProperties>
</file>