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別記様式第７号（第８条第５項関係）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36195</wp:posOffset>
                </wp:positionV>
                <wp:extent cx="5781675" cy="763905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781675" cy="763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</w:rPr>
                              <w:t>地域説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Theme="minorEastAsia" w:hAnsiTheme="minorEastAsia" w:eastAsiaTheme="minorEastAsia"/>
                                <w:sz w:val="32"/>
                              </w:rPr>
                              <w:t>明会開催告知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1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　月　　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倶知安の未来へつなぐ景観まちづくり</w:t>
                            </w:r>
                            <w:r>
                              <w:rPr>
                                <w:rFonts w:hint="default"/>
                              </w:rPr>
                              <w:t>条例</w:t>
                            </w:r>
                            <w:r>
                              <w:rPr>
                                <w:rFonts w:hint="eastAsia"/>
                              </w:rPr>
                              <w:t>施行規則第８条第５項</w:t>
                            </w:r>
                            <w:r>
                              <w:rPr>
                                <w:rFonts w:hint="default"/>
                              </w:rPr>
                              <w:t>の規定により、</w:t>
                            </w:r>
                            <w:r>
                              <w:rPr>
                                <w:rFonts w:hint="eastAsia"/>
                              </w:rPr>
                              <w:t>この場所で計画中の</w:t>
                            </w:r>
                            <w:r>
                              <w:rPr>
                                <w:rFonts w:hint="default"/>
                              </w:rPr>
                              <w:t>行為に</w:t>
                            </w:r>
                            <w:r>
                              <w:rPr>
                                <w:rFonts w:hint="eastAsia"/>
                              </w:rPr>
                              <w:t>ついて地域説明会を下記のとおり実施し、計画概要について告知します。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tbl>
                            <w:tblPr>
                              <w:tblStyle w:val="17"/>
                              <w:tblW w:w="8052" w:type="dxa"/>
                              <w:jc w:val="left"/>
                              <w:tblInd w:w="27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602"/>
                              <w:gridCol w:w="1080"/>
                              <w:gridCol w:w="1360"/>
                              <w:gridCol w:w="1800"/>
                              <w:gridCol w:w="1440"/>
                              <w:gridCol w:w="1770"/>
                            </w:tblGrid>
                            <w:tr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double" w:color="auto" w:sz="4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計画名称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doub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602" w:type="dxa"/>
                                  <w:vMerge w:val="restart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地域説明会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602" w:type="dxa"/>
                                  <w:vMerge w:val="continue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doub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602" w:type="dxa"/>
                                  <w:vMerge w:val="continue"/>
                                  <w:tcBorders>
                                    <w:top w:val="single" w:color="auto" w:sz="4" w:space="0"/>
                                    <w:left w:val="double" w:color="auto" w:sz="4" w:space="0"/>
                                    <w:bottom w:val="doub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oub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Chars="0" w:firstLine="0" w:firstLineChars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資料等</w:t>
                                  </w:r>
                                </w:p>
                                <w:p>
                                  <w:pPr>
                                    <w:pStyle w:val="0"/>
                                    <w:ind w:leftChars="0" w:firstLine="0" w:firstLineChars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公開場所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oub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（ＨＰアドレス等を記載）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8" w:hRule="atLeast"/>
                              </w:trPr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double" w:color="auto" w:sz="4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計画行為住所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doub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倶知安町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4" w:hRule="atLeast"/>
                              </w:trPr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計画行為種別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overflowPunct w:val="0"/>
                                    <w:snapToGrid w:val="0"/>
                                    <w:ind w:left="0" w:leftChars="0" w:firstLine="200" w:firstLineChars="100"/>
                                    <w:jc w:val="both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□建築物　　□工作物　　□開発行為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00" w:firstLineChars="10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0"/>
                                    </w:rPr>
                                    <w:t>□特定開発行為　　□伐採　　□土石・資材・その他の堆積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1682" w:type="dxa"/>
                                  <w:gridSpan w:val="2"/>
                                  <w:vMerge w:val="restart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計画行為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の概要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用途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計画面積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82" w:type="dxa"/>
                                  <w:gridSpan w:val="2"/>
                                  <w:vMerge w:val="continue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建築物等の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延床面積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の高さ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1" w:hRule="atLeast"/>
                              </w:trPr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　業　者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　計　者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1" w:hRule="atLeast"/>
                              </w:trPr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工事予定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atLeast"/>
                              </w:trPr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top w:val="none" w:color="auto" w:sz="0" w:space="0"/>
                                    <w:left w:val="double" w:color="auto" w:sz="4" w:space="0"/>
                                    <w:bottom w:val="doub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予定期間</w:t>
                                  </w:r>
                                </w:p>
                              </w:tc>
                              <w:tc>
                                <w:tcPr>
                                  <w:tcW w:w="6370" w:type="dxa"/>
                                  <w:gridSpan w:val="4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ouble" w:color="auto" w:sz="4" w:space="0"/>
                                    <w:right w:val="doub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right="210" w:rightChars="10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　　月　　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～　　年　　月　　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2.85pt;mso-position-vertical-relative:text;mso-position-horizontal-relative:text;v-text-anchor:top;position:absolute;height:601.5pt;mso-wrap-distance-top:0pt;width:455.25pt;mso-wrap-distance-left:9pt;margin-left:1.95pt;z-index:2;" o:spid="_x0000_s1026" o:allowincell="t" o:allowoverlap="t" filled="t" fillcolor="#fffff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2"/>
                        </w:rPr>
                        <w:t>地域説</w:t>
                      </w:r>
                      <w:bookmarkStart w:id="1" w:name="_GoBack"/>
                      <w:bookmarkEnd w:id="1"/>
                      <w:r>
                        <w:rPr>
                          <w:rFonts w:hint="eastAsia" w:asciiTheme="minorEastAsia" w:hAnsiTheme="minorEastAsia" w:eastAsiaTheme="minorEastAsia"/>
                          <w:sz w:val="32"/>
                        </w:rPr>
                        <w:t>明会開催告知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right="21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default"/>
                        </w:rPr>
                        <w:t>　　　月　　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倶知安の未来へつなぐ景観まちづくり</w:t>
                      </w:r>
                      <w:r>
                        <w:rPr>
                          <w:rFonts w:hint="default"/>
                        </w:rPr>
                        <w:t>条例</w:t>
                      </w:r>
                      <w:r>
                        <w:rPr>
                          <w:rFonts w:hint="eastAsia"/>
                        </w:rPr>
                        <w:t>施行規則第８条第５項</w:t>
                      </w:r>
                      <w:r>
                        <w:rPr>
                          <w:rFonts w:hint="default"/>
                        </w:rPr>
                        <w:t>の規定により、</w:t>
                      </w:r>
                      <w:r>
                        <w:rPr>
                          <w:rFonts w:hint="eastAsia"/>
                        </w:rPr>
                        <w:t>この場所で計画中の</w:t>
                      </w:r>
                      <w:r>
                        <w:rPr>
                          <w:rFonts w:hint="default"/>
                        </w:rPr>
                        <w:t>行為に</w:t>
                      </w:r>
                      <w:r>
                        <w:rPr>
                          <w:rFonts w:hint="eastAsia"/>
                        </w:rPr>
                        <w:t>ついて地域説明会を下記のとおり実施し、計画概要について告知します。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  <w:tbl>
                      <w:tblPr>
                        <w:tblStyle w:val="17"/>
                        <w:tblW w:w="8052" w:type="dxa"/>
                        <w:jc w:val="left"/>
                        <w:tblInd w:w="27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602"/>
                        <w:gridCol w:w="1080"/>
                        <w:gridCol w:w="1360"/>
                        <w:gridCol w:w="1800"/>
                        <w:gridCol w:w="1440"/>
                        <w:gridCol w:w="1770"/>
                      </w:tblGrid>
                      <w:tr>
                        <w:trPr>
                          <w:trHeight w:val="581" w:hRule="atLeast"/>
                        </w:trPr>
                        <w:tc>
                          <w:tcPr>
                            <w:tcW w:w="1682" w:type="dxa"/>
                            <w:gridSpan w:val="2"/>
                            <w:tcBorders>
                              <w:top w:val="double" w:color="auto" w:sz="4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計画名称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double" w:color="auto" w:sz="4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602" w:type="dxa"/>
                            <w:vMerge w:val="restart"/>
                            <w:tcBorders>
                              <w:top w:val="none" w:color="auto" w:sz="0" w:space="0"/>
                              <w:left w:val="doub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地域説明会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602" w:type="dxa"/>
                            <w:vMerge w:val="continue"/>
                            <w:tcBorders>
                              <w:top w:val="none" w:color="auto" w:sz="0" w:space="0"/>
                              <w:left w:val="double" w:color="auto" w:sz="4" w:space="0"/>
                              <w:bottom w:val="doub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602" w:type="dxa"/>
                            <w:vMerge w:val="continue"/>
                            <w:tcBorders>
                              <w:top w:val="single" w:color="auto" w:sz="4" w:space="0"/>
                              <w:left w:val="double" w:color="auto" w:sz="4" w:space="0"/>
                              <w:bottom w:val="doub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doub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資料等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公開場所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doub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（ＨＰアドレス等を記載）</w:t>
                            </w:r>
                          </w:p>
                        </w:tc>
                      </w:tr>
                      <w:tr>
                        <w:trPr>
                          <w:trHeight w:val="588" w:hRule="atLeast"/>
                        </w:trPr>
                        <w:tc>
                          <w:tcPr>
                            <w:tcW w:w="1682" w:type="dxa"/>
                            <w:gridSpan w:val="2"/>
                            <w:tcBorders>
                              <w:top w:val="double" w:color="auto" w:sz="4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計画行為住所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double" w:color="auto" w:sz="4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倶知安町</w:t>
                            </w:r>
                          </w:p>
                        </w:tc>
                      </w:tr>
                      <w:tr>
                        <w:trPr>
                          <w:trHeight w:val="724" w:hRule="atLeast"/>
                        </w:trPr>
                        <w:tc>
                          <w:tcPr>
                            <w:tcW w:w="168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計画行為種別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overflowPunct w:val="0"/>
                              <w:snapToGrid w:val="0"/>
                              <w:ind w:left="0" w:leftChars="0" w:firstLine="200" w:firstLineChars="100"/>
                              <w:jc w:val="both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□建築物　　□工作物　　□開発行為</w:t>
                            </w:r>
                          </w:p>
                          <w:p>
                            <w:pPr>
                              <w:pStyle w:val="0"/>
                              <w:ind w:firstLine="200" w:firstLineChars="10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0"/>
                              </w:rPr>
                              <w:t>□特定開発行為　　□伐採　　□土石・資材・その他の堆積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1682" w:type="dxa"/>
                            <w:gridSpan w:val="2"/>
                            <w:vMerge w:val="restart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計画行為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の概要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3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用途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計画面積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5" w:hRule="atLeast"/>
                        </w:trPr>
                        <w:tc>
                          <w:tcPr>
                            <w:tcW w:w="1682" w:type="dxa"/>
                            <w:gridSpan w:val="2"/>
                            <w:vMerge w:val="continue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建築物等の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延床面積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建築物等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の高さ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1" w:hRule="atLeast"/>
                        </w:trPr>
                        <w:tc>
                          <w:tcPr>
                            <w:tcW w:w="168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　業　者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701" w:hRule="atLeast"/>
                        </w:trPr>
                        <w:tc>
                          <w:tcPr>
                            <w:tcW w:w="168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　計　者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871" w:hRule="atLeast"/>
                        </w:trPr>
                        <w:tc>
                          <w:tcPr>
                            <w:tcW w:w="168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工事予定</w:t>
                            </w:r>
                            <w:r>
                              <w:rPr>
                                <w:rFonts w:hint="default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default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c>
                      </w:tr>
                      <w:tr>
                        <w:trPr>
                          <w:trHeight w:val="597" w:hRule="atLeast"/>
                        </w:trPr>
                        <w:tc>
                          <w:tcPr>
                            <w:tcW w:w="1682" w:type="dxa"/>
                            <w:gridSpan w:val="2"/>
                            <w:tcBorders>
                              <w:top w:val="none" w:color="auto" w:sz="0" w:space="0"/>
                              <w:left w:val="double" w:color="auto" w:sz="4" w:space="0"/>
                              <w:bottom w:val="doub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>
                              <w:rPr>
                                <w:rFonts w:hint="default"/>
                              </w:rPr>
                              <w:t>予定期間</w:t>
                            </w:r>
                          </w:p>
                        </w:tc>
                        <w:tc>
                          <w:tcPr>
                            <w:tcW w:w="6370" w:type="dxa"/>
                            <w:gridSpan w:val="4"/>
                            <w:tcBorders>
                              <w:top w:val="none" w:color="auto" w:sz="0" w:space="0"/>
                              <w:left w:val="none" w:color="auto" w:sz="0" w:space="0"/>
                              <w:bottom w:val="double" w:color="auto" w:sz="4" w:space="0"/>
                              <w:right w:val="doub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right="210" w:rightChars="10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</w:rPr>
                              <w:t>　　月　　日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</w:rPr>
                              <w:t>～　　年　　月　　日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注１　標識の大きさはＡ３サイズ以上とする。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標識は白地とし文字は黒とする。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３　標識は風雨等により不鮮明にならない塗料等を使用し、容易に破損又は倒壊しない材料及び構造とする。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</TotalTime>
  <Pages>1</Pages>
  <Words>3</Words>
  <Characters>357</Characters>
  <Application>JUST Note</Application>
  <Lines>207</Lines>
  <Paragraphs>38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2022-12-26T11:34:42Z</dcterms:modified>
  <cp:revision>22</cp:revision>
</cp:coreProperties>
</file>