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別記様式第５号（第７条第３項関係）</w:t>
      </w:r>
    </w:p>
    <w:p>
      <w:pPr>
        <w:pStyle w:val="0"/>
        <w:widowControl w:val="1"/>
        <w:jc w:val="right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年　　　月　　　日</w:t>
      </w:r>
    </w:p>
    <w:p>
      <w:pPr>
        <w:pStyle w:val="0"/>
        <w:widowControl w:val="1"/>
        <w:ind w:firstLine="420" w:firstLineChars="200"/>
        <w:jc w:val="left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倶知安町長　様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kern w:val="0"/>
          <w:sz w:val="21"/>
        </w:rPr>
      </w:pPr>
    </w:p>
    <w:p>
      <w:pPr>
        <w:pStyle w:val="0"/>
        <w:widowControl w:val="1"/>
        <w:ind w:left="0" w:leftChars="0" w:firstLine="3780" w:firstLineChars="1800"/>
        <w:jc w:val="left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事前協議者　住所</w:t>
      </w:r>
    </w:p>
    <w:p>
      <w:pPr>
        <w:pStyle w:val="0"/>
        <w:widowControl w:val="1"/>
        <w:ind w:right="-567" w:rightChars="-270"/>
        <w:jc w:val="left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　　　　　　　　　　　　　　　　　　　　　　　　氏名　　　　　　　　　　　　　　　　　　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　　　　　　　　　　　　　　　　　　　　　　　　電話番号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kern w:val="0"/>
          <w:sz w:val="21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  <w:kern w:val="0"/>
          <w:sz w:val="21"/>
        </w:rPr>
      </w:pPr>
    </w:p>
    <w:p>
      <w:pPr>
        <w:pStyle w:val="0"/>
        <w:widowControl w:val="1"/>
        <w:jc w:val="center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事前協議開始届出書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kern w:val="0"/>
          <w:sz w:val="21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倶知安の未来へつなぐ景観まちづくり条例施行規則第７条第３項の規定により、関係図書を添えて次のとおり届け出ます。</w:t>
      </w:r>
    </w:p>
    <w:tbl>
      <w:tblPr>
        <w:tblStyle w:val="11"/>
        <w:tblW w:w="9731" w:type="dxa"/>
        <w:jc w:val="left"/>
        <w:tblInd w:w="-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371"/>
        <w:gridCol w:w="540"/>
        <w:gridCol w:w="1080"/>
        <w:gridCol w:w="845"/>
        <w:gridCol w:w="369"/>
        <w:gridCol w:w="1306"/>
        <w:gridCol w:w="900"/>
        <w:gridCol w:w="659"/>
        <w:gridCol w:w="241"/>
        <w:gridCol w:w="336"/>
        <w:gridCol w:w="384"/>
        <w:gridCol w:w="360"/>
        <w:gridCol w:w="2340"/>
      </w:tblGrid>
      <w:tr>
        <w:trPr>
          <w:trHeight w:val="458" w:hRule="atLeast"/>
        </w:trPr>
        <w:tc>
          <w:tcPr>
            <w:tcW w:w="911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連絡先</w:t>
            </w:r>
          </w:p>
        </w:tc>
        <w:tc>
          <w:tcPr>
            <w:tcW w:w="108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住　　所</w:t>
            </w:r>
          </w:p>
        </w:tc>
        <w:tc>
          <w:tcPr>
            <w:tcW w:w="4320" w:type="dxa"/>
            <w:gridSpan w:val="6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電話番号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pStyle w:val="0"/>
              <w:overflowPunct w:val="0"/>
              <w:textAlignment w:val="baseline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</w:tr>
      <w:tr>
        <w:trPr>
          <w:trHeight w:val="458" w:hRule="atLeast"/>
        </w:trPr>
        <w:tc>
          <w:tcPr>
            <w:tcW w:w="911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氏　　名</w:t>
            </w:r>
          </w:p>
        </w:tc>
        <w:tc>
          <w:tcPr>
            <w:tcW w:w="4320" w:type="dxa"/>
            <w:gridSpan w:val="6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所　　属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pStyle w:val="0"/>
              <w:overflowPunct w:val="0"/>
              <w:textAlignment w:val="baseline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</w:tr>
      <w:tr>
        <w:trPr>
          <w:trHeight w:val="684" w:hRule="atLeast"/>
        </w:trPr>
        <w:tc>
          <w:tcPr>
            <w:tcW w:w="1991" w:type="dxa"/>
            <w:gridSpan w:val="3"/>
            <w:shd w:val="clear" w:color="auto" w:fill="auto"/>
            <w:vAlign w:val="center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行為の予定場所</w:t>
            </w:r>
          </w:p>
        </w:tc>
        <w:tc>
          <w:tcPr>
            <w:tcW w:w="7740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textAlignment w:val="baseline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</w:tr>
      <w:tr>
        <w:trPr>
          <w:trHeight w:val="720" w:hRule="atLeast"/>
        </w:trPr>
        <w:tc>
          <w:tcPr>
            <w:tcW w:w="371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widowControl w:val="1"/>
              <w:ind w:right="113" w:hanging="238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/>
              </w:rPr>
              <w:t>予定</w:t>
            </w:r>
            <w:r>
              <w:rPr>
                <w:rFonts w:hint="eastAsia" w:ascii="ＭＳ 明朝" w:hAnsi="ＭＳ 明朝" w:eastAsia="ＭＳ 明朝"/>
                <w:spacing w:val="14"/>
                <w:kern w:val="0"/>
                <w:sz w:val="20"/>
                <w:fitText w:val="3400" w:id="1"/>
              </w:rPr>
              <w:t>行為の</w:t>
            </w:r>
            <w:r>
              <w:rPr>
                <w:rFonts w:hint="default" w:ascii="Century" w:hAnsi="Century" w:eastAsia="ＭＳ 明朝"/>
                <w:spacing w:val="14"/>
                <w:kern w:val="0"/>
                <w:sz w:val="20"/>
                <w:fitText w:val="3400" w:id="1"/>
              </w:rPr>
              <w:t>種類及び設計又は施行方</w:t>
            </w:r>
            <w:r>
              <w:rPr>
                <w:rFonts w:hint="default" w:ascii="Century" w:hAnsi="Century" w:eastAsia="ＭＳ 明朝"/>
                <w:spacing w:val="4"/>
                <w:kern w:val="0"/>
                <w:sz w:val="20"/>
                <w:fitText w:val="3400" w:id="1"/>
              </w:rPr>
              <w:t>法</w:t>
            </w: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top"/>
          </w:tcPr>
          <w:p>
            <w:pPr>
              <w:pStyle w:val="0"/>
              <w:overflowPunct w:val="0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□建築物</w:t>
            </w: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pStyle w:val="0"/>
              <w:overflowPunct w:val="0"/>
              <w:spacing w:line="240" w:lineRule="exac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区　分</w:t>
            </w:r>
          </w:p>
        </w:tc>
        <w:tc>
          <w:tcPr>
            <w:tcW w:w="6895" w:type="dxa"/>
            <w:gridSpan w:val="9"/>
            <w:shd w:val="clear" w:color="auto" w:fill="auto"/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default" w:ascii="ＭＳ 明朝" w:hAnsi="ＭＳ 明朝" w:eastAsia="ＭＳ 明朝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2930525</wp:posOffset>
                      </wp:positionH>
                      <wp:positionV relativeFrom="paragraph">
                        <wp:posOffset>23495</wp:posOffset>
                      </wp:positionV>
                      <wp:extent cx="90805" cy="398145"/>
                      <wp:effectExtent l="635" t="635" r="29845" b="10795"/>
                      <wp:wrapNone/>
                      <wp:docPr id="1026" name="AutoShape 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AutoShape 8"/>
                            <wps:cNvSpPr/>
                            <wps:spPr>
                              <a:xfrm>
                                <a:off x="0" y="0"/>
                                <a:ext cx="90805" cy="398145"/>
                              </a:xfrm>
                              <a:prstGeom prst="leftBracket">
                                <a:avLst>
                                  <a:gd name="adj" fmla="val 3653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8" style="mso-wrap-distance-right:9pt;mso-wrap-distance-bottom:0pt;margin-top:1.85pt;mso-position-vertical-relative:text;mso-position-horizontal-relative:text;position:absolute;height:31.35pt;mso-wrap-distance-top:0pt;width:7.15pt;mso-wrap-distance-left:9pt;margin-left:230.75pt;z-index:2;" o:spid="_x0000_s1026" o:allowincell="t" o:allowoverlap="t" filled="f" stroked="t" strokecolor="#000000" strokeweight="0.75pt" o:spt="85" type="#_x0000_t85" adj="7892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kern w:val="0"/>
                <w:sz w:val="20"/>
              </w:rPr>
              <w:t>　　　　　　　　　　　　　　　　　　　　　　　　□修繕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□新築　□移転　□増築　□改築　□外観の変更　　□模様替</w:t>
            </w:r>
          </w:p>
          <w:p>
            <w:pPr>
              <w:pStyle w:val="0"/>
              <w:overflowPunct w:val="0"/>
              <w:spacing w:line="240" w:lineRule="exact"/>
              <w:textAlignment w:val="baseline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　　　　　　　　　　　　　　　　　　　　　　　　□色彩の変更</w:t>
            </w:r>
          </w:p>
        </w:tc>
      </w:tr>
      <w:tr>
        <w:trPr>
          <w:trHeight w:val="700" w:hRule="atLeast"/>
        </w:trPr>
        <w:tc>
          <w:tcPr>
            <w:tcW w:w="37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1620" w:type="dxa"/>
            <w:gridSpan w:val="2"/>
            <w:vMerge w:val="continue"/>
            <w:shd w:val="clear" w:color="auto" w:fill="auto"/>
            <w:vAlign w:val="top"/>
          </w:tcPr>
          <w:p>
            <w:pPr>
              <w:pStyle w:val="0"/>
              <w:overflowPunct w:val="0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4079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textAlignment w:val="baseline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用途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textAlignment w:val="baseline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3661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高さ・階数</w:t>
            </w:r>
            <w:r>
              <w:rPr>
                <w:rFonts w:hint="default" w:ascii="ＭＳ 明朝" w:hAnsi="ＭＳ 明朝" w:eastAsia="ＭＳ 明朝"/>
                <w:kern w:val="0"/>
                <w:sz w:val="20"/>
              </w:rPr>
              <w:t xml:space="preserve">       </w:t>
            </w:r>
            <w:r>
              <w:rPr>
                <w:rFonts w:hint="eastAsia" w:ascii="ＭＳ 明朝" w:hAnsi="ＭＳ 明朝" w:eastAsia="ＭＳ 明朝"/>
                <w:kern w:val="0"/>
                <w:sz w:val="20"/>
              </w:rPr>
              <w:t>ｍ　　　　階</w:t>
            </w:r>
          </w:p>
          <w:p>
            <w:pPr>
              <w:pStyle w:val="0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（増改築分　　　　　ｍ）</w:t>
            </w:r>
          </w:p>
        </w:tc>
      </w:tr>
      <w:tr>
        <w:trPr>
          <w:trHeight w:val="890" w:hRule="atLeast"/>
        </w:trPr>
        <w:tc>
          <w:tcPr>
            <w:tcW w:w="37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1620" w:type="dxa"/>
            <w:gridSpan w:val="2"/>
            <w:vMerge w:val="continue"/>
            <w:shd w:val="clear" w:color="auto" w:fill="auto"/>
            <w:vAlign w:val="top"/>
          </w:tcPr>
          <w:p>
            <w:pPr>
              <w:pStyle w:val="0"/>
              <w:overflowPunct w:val="0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2520" w:type="dxa"/>
            <w:gridSpan w:val="3"/>
            <w:shd w:val="clear" w:color="auto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敷地面積　　　　　　㎡</w:t>
            </w:r>
          </w:p>
        </w:tc>
        <w:tc>
          <w:tcPr>
            <w:tcW w:w="252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建築面積　　　　　　㎡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right="-116" w:rightChars="-55"/>
              <w:textAlignment w:val="baseline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（増改築分　　　㎡）</w:t>
            </w:r>
          </w:p>
        </w:tc>
        <w:tc>
          <w:tcPr>
            <w:tcW w:w="270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延床面積　　　　　　　㎡</w:t>
            </w:r>
          </w:p>
        </w:tc>
      </w:tr>
      <w:tr>
        <w:trPr>
          <w:trHeight w:val="860" w:hRule="atLeast"/>
        </w:trPr>
        <w:tc>
          <w:tcPr>
            <w:tcW w:w="37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overflowPunct w:val="0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□工作物</w:t>
            </w: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区　分</w:t>
            </w:r>
          </w:p>
        </w:tc>
        <w:tc>
          <w:tcPr>
            <w:tcW w:w="6895" w:type="dxa"/>
            <w:gridSpan w:val="9"/>
            <w:shd w:val="clear" w:color="auto" w:fill="auto"/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default" w:ascii="ＭＳ 明朝" w:hAnsi="ＭＳ 明朝" w:eastAsia="ＭＳ 明朝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2914650</wp:posOffset>
                      </wp:positionH>
                      <wp:positionV relativeFrom="paragraph">
                        <wp:posOffset>30480</wp:posOffset>
                      </wp:positionV>
                      <wp:extent cx="90805" cy="398145"/>
                      <wp:effectExtent l="635" t="635" r="29845" b="10795"/>
                      <wp:wrapNone/>
                      <wp:docPr id="1027" name="AutoShape 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AutoShape 9"/>
                            <wps:cNvSpPr/>
                            <wps:spPr>
                              <a:xfrm>
                                <a:off x="0" y="0"/>
                                <a:ext cx="90805" cy="398145"/>
                              </a:xfrm>
                              <a:prstGeom prst="leftBracket">
                                <a:avLst>
                                  <a:gd name="adj" fmla="val 3653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9" style="mso-wrap-distance-right:9pt;mso-wrap-distance-bottom:0pt;margin-top:2.4pt;mso-position-vertical-relative:text;mso-position-horizontal-relative:text;position:absolute;height:31.35pt;mso-wrap-distance-top:0pt;width:7.15pt;mso-wrap-distance-left:9pt;margin-left:229.5pt;z-index:3;" o:spid="_x0000_s1027" o:allowincell="t" o:allowoverlap="t" filled="f" stroked="t" strokecolor="#000000" strokeweight="0.75pt" o:spt="85" type="#_x0000_t85" adj="7892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kern w:val="0"/>
                <w:sz w:val="20"/>
              </w:rPr>
              <w:t>　　　　　　　　　　　　　　　　　　　　　　　　□修繕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□新設　□移転　□増築　□改築　□外観の変更　　□模様替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　　　　　　　　　　　　　　　　　　　　　　　　□色彩の変更</w:t>
            </w:r>
          </w:p>
        </w:tc>
      </w:tr>
      <w:tr>
        <w:trPr>
          <w:trHeight w:val="720" w:hRule="atLeast"/>
        </w:trPr>
        <w:tc>
          <w:tcPr>
            <w:tcW w:w="37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overflowPunct w:val="0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252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用途</w:t>
            </w:r>
          </w:p>
        </w:tc>
        <w:tc>
          <w:tcPr>
            <w:tcW w:w="2520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高さ</w:t>
            </w:r>
            <w:r>
              <w:rPr>
                <w:rFonts w:hint="default" w:ascii="ＭＳ 明朝" w:hAnsi="ＭＳ 明朝" w:eastAsia="ＭＳ 明朝"/>
                <w:kern w:val="0"/>
                <w:sz w:val="20"/>
              </w:rPr>
              <w:t xml:space="preserve">     </w:t>
            </w:r>
            <w:r>
              <w:rPr>
                <w:rFonts w:hint="eastAsia" w:ascii="ＭＳ 明朝" w:hAnsi="ＭＳ 明朝" w:eastAsia="ＭＳ 明朝"/>
                <w:kern w:val="0"/>
                <w:sz w:val="20"/>
              </w:rPr>
              <w:t>　ｍ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（増改築分　　ｍ）</w:t>
            </w:r>
          </w:p>
        </w:tc>
        <w:tc>
          <w:tcPr>
            <w:tcW w:w="27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築造面積　　　　　　㎡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（増改築分　</w:t>
            </w:r>
            <w:r>
              <w:rPr>
                <w:rFonts w:hint="default" w:ascii="ＭＳ 明朝" w:hAnsi="ＭＳ 明朝" w:eastAsia="ＭＳ 明朝"/>
                <w:kern w:val="0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0"/>
              </w:rPr>
              <w:t>㎡）</w:t>
            </w:r>
          </w:p>
        </w:tc>
      </w:tr>
      <w:tr>
        <w:trPr>
          <w:trHeight w:val="432" w:hRule="atLeast"/>
        </w:trPr>
        <w:tc>
          <w:tcPr>
            <w:tcW w:w="37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spacing w:line="240" w:lineRule="exact"/>
              <w:jc w:val="both"/>
              <w:textAlignment w:val="baseline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□開発行為</w:t>
            </w:r>
          </w:p>
        </w:tc>
        <w:tc>
          <w:tcPr>
            <w:tcW w:w="2520" w:type="dxa"/>
            <w:gridSpan w:val="3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用途</w:t>
            </w:r>
          </w:p>
        </w:tc>
        <w:tc>
          <w:tcPr>
            <w:tcW w:w="2520" w:type="dxa"/>
            <w:gridSpan w:val="5"/>
            <w:vMerge w:val="restar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開発区域の面積（㎡）</w:t>
            </w:r>
          </w:p>
        </w:tc>
        <w:tc>
          <w:tcPr>
            <w:tcW w:w="2700" w:type="dxa"/>
            <w:gridSpan w:val="2"/>
            <w:vMerge w:val="restar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法面又は擁壁の高さ（ｍ）</w:t>
            </w:r>
          </w:p>
          <w:p>
            <w:pPr>
              <w:pStyle w:val="0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</w:tr>
      <w:tr>
        <w:trPr>
          <w:trHeight w:val="448" w:hRule="atLeast"/>
        </w:trPr>
        <w:tc>
          <w:tcPr>
            <w:tcW w:w="371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□特定開発行為</w:t>
            </w:r>
          </w:p>
        </w:tc>
        <w:tc>
          <w:tcPr>
            <w:tcW w:w="252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gridSpan w:val="5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00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48" w:hRule="atLeast"/>
        </w:trPr>
        <w:tc>
          <w:tcPr>
            <w:tcW w:w="371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spacing w:line="240" w:lineRule="exact"/>
              <w:ind w:left="200" w:hanging="200" w:hangingChars="100"/>
              <w:jc w:val="both"/>
              <w:textAlignment w:val="baseline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□伐採</w:t>
            </w:r>
          </w:p>
        </w:tc>
        <w:tc>
          <w:tcPr>
            <w:tcW w:w="252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用途</w:t>
            </w:r>
          </w:p>
        </w:tc>
        <w:tc>
          <w:tcPr>
            <w:tcW w:w="5220" w:type="dxa"/>
            <w:gridSpan w:val="7"/>
            <w:vMerge w:val="restar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伐採面積、又は土石等の堆積物の面積（㎡）</w:t>
            </w:r>
          </w:p>
        </w:tc>
      </w:tr>
      <w:tr>
        <w:trPr>
          <w:trHeight w:val="448" w:hRule="atLeast"/>
        </w:trPr>
        <w:tc>
          <w:tcPr>
            <w:tcW w:w="371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200" w:hanging="200" w:hangingChars="10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□土石・資材・</w:t>
            </w:r>
          </w:p>
          <w:p>
            <w:pPr>
              <w:pStyle w:val="0"/>
              <w:ind w:left="210" w:leftChars="100" w:firstLine="0" w:firstLineChars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その他堆積</w:t>
            </w:r>
          </w:p>
        </w:tc>
        <w:tc>
          <w:tcPr>
            <w:tcW w:w="252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220" w:type="dxa"/>
            <w:gridSpan w:val="7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83" w:hRule="atLeast"/>
        </w:trPr>
        <w:tc>
          <w:tcPr>
            <w:tcW w:w="1991" w:type="dxa"/>
            <w:gridSpan w:val="3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spacing w:line="240" w:lineRule="exact"/>
              <w:ind w:left="200" w:hanging="200" w:hangingChars="100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景観デザイン</w:t>
            </w:r>
          </w:p>
          <w:p>
            <w:pPr>
              <w:pStyle w:val="0"/>
              <w:overflowPunct w:val="0"/>
              <w:spacing w:line="240" w:lineRule="exact"/>
              <w:ind w:left="200" w:hanging="200" w:hangingChars="100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会議の要否</w:t>
            </w: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構想段階</w:t>
            </w:r>
          </w:p>
        </w:tc>
        <w:tc>
          <w:tcPr>
            <w:tcW w:w="2206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（　要　・　否　）</w:t>
            </w:r>
          </w:p>
        </w:tc>
        <w:tc>
          <w:tcPr>
            <w:tcW w:w="123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申込予定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会議月日</w:t>
            </w:r>
          </w:p>
        </w:tc>
        <w:tc>
          <w:tcPr>
            <w:tcW w:w="308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</w:tr>
      <w:tr>
        <w:trPr>
          <w:trHeight w:val="414" w:hRule="atLeast"/>
        </w:trPr>
        <w:tc>
          <w:tcPr>
            <w:tcW w:w="1991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設計段階</w:t>
            </w:r>
          </w:p>
        </w:tc>
        <w:tc>
          <w:tcPr>
            <w:tcW w:w="2206" w:type="dxa"/>
            <w:gridSpan w:val="2"/>
            <w:tcBorders>
              <w:top w:val="single" w:color="auto" w:sz="4" w:space="0"/>
              <w:left w:val="dashed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（　要　・　否　）</w:t>
            </w:r>
          </w:p>
        </w:tc>
        <w:tc>
          <w:tcPr>
            <w:tcW w:w="1236" w:type="dxa"/>
            <w:gridSpan w:val="3"/>
            <w:vMerge w:val="continue"/>
            <w:tcBorders>
              <w:top w:val="dashed" w:color="auto" w:sz="4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8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73" w:hRule="atLeast"/>
        </w:trPr>
        <w:tc>
          <w:tcPr>
            <w:tcW w:w="1991" w:type="dxa"/>
            <w:gridSpan w:val="3"/>
            <w:shd w:val="clear" w:color="auto" w:fill="auto"/>
            <w:vAlign w:val="center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着手予定日</w:t>
            </w:r>
          </w:p>
        </w:tc>
        <w:tc>
          <w:tcPr>
            <w:tcW w:w="3420" w:type="dxa"/>
            <w:gridSpan w:val="4"/>
            <w:shd w:val="clear" w:color="auto" w:fill="auto"/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完了予定日</w:t>
            </w:r>
          </w:p>
        </w:tc>
        <w:tc>
          <w:tcPr>
            <w:tcW w:w="3084" w:type="dxa"/>
            <w:gridSpan w:val="3"/>
            <w:shd w:val="clear" w:color="auto" w:fill="auto"/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textAlignment w:val="baseline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</w:tr>
    </w:tbl>
    <w:tbl>
      <w:tblPr>
        <w:tblStyle w:val="11"/>
        <w:tblpPr w:leftFromText="142" w:rightFromText="142" w:topFromText="0" w:bottomFromText="0" w:vertAnchor="page" w:horzAnchor="margin" w:tblpX="65" w:tblpY="1501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0" w:noVBand="0" w:val="0000"/>
      </w:tblPr>
      <w:tblGrid>
        <w:gridCol w:w="398"/>
        <w:gridCol w:w="397"/>
        <w:gridCol w:w="1720"/>
        <w:gridCol w:w="1800"/>
        <w:gridCol w:w="1320"/>
        <w:gridCol w:w="1320"/>
        <w:gridCol w:w="1320"/>
        <w:gridCol w:w="1440"/>
      </w:tblGrid>
      <w:tr>
        <w:trPr>
          <w:trHeight w:val="278" w:hRule="atLeast"/>
        </w:trPr>
        <w:tc>
          <w:tcPr>
            <w:tcW w:w="398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eastAsia"/>
                <w:spacing w:val="-6"/>
                <w:sz w:val="20"/>
              </w:rPr>
            </w:pPr>
            <w:r>
              <w:rPr>
                <w:rFonts w:hint="eastAsia"/>
              </w:rPr>
              <w:t>彩色の</w:t>
            </w:r>
            <w:r>
              <w:rPr>
                <w:rFonts w:hint="eastAsia"/>
                <w:spacing w:val="-6"/>
              </w:rPr>
              <w:t>状</w:t>
            </w:r>
            <w:r>
              <w:rPr>
                <w:rFonts w:hint="eastAsia"/>
              </w:rPr>
              <w:t>況</w:t>
            </w:r>
            <w:r>
              <w:rPr>
                <w:rFonts w:hint="eastAsia"/>
                <w:spacing w:val="-6"/>
              </w:rPr>
              <w:t>（建築物</w:t>
            </w:r>
            <w:r>
              <w:rPr>
                <w:rFonts w:hint="eastAsia"/>
              </w:rPr>
              <w:t>又</w:t>
            </w:r>
            <w:r>
              <w:rPr>
                <w:rFonts w:hint="eastAsia"/>
                <w:spacing w:val="-6"/>
              </w:rPr>
              <w:t>は工作物である</w:t>
            </w:r>
            <w:r>
              <w:rPr>
                <w:rFonts w:hint="eastAsia"/>
              </w:rPr>
              <w:t>場</w:t>
            </w:r>
            <w:r>
              <w:rPr>
                <w:rFonts w:hint="eastAsia"/>
                <w:spacing w:val="-6"/>
              </w:rPr>
              <w:t>合のみ記入）</w:t>
            </w:r>
          </w:p>
        </w:tc>
        <w:tc>
          <w:tcPr>
            <w:tcW w:w="397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ind w:left="113" w:right="113"/>
              <w:jc w:val="center"/>
              <w:rPr>
                <w:rFonts w:hint="eastAsia"/>
                <w:spacing w:val="2"/>
                <w:sz w:val="20"/>
              </w:rPr>
            </w:pPr>
            <w:r>
              <w:rPr>
                <w:rFonts w:hint="eastAsia"/>
                <w:sz w:val="20"/>
              </w:rPr>
              <w:t>第</w:t>
            </w:r>
            <w:r>
              <w:rPr>
                <w:rFonts w:hint="eastAsia"/>
                <w:spacing w:val="2"/>
                <w:sz w:val="20"/>
              </w:rPr>
              <w:t>　</w:t>
            </w:r>
            <w:r>
              <w:rPr>
                <w:rFonts w:hint="eastAsia"/>
                <w:sz w:val="20"/>
              </w:rPr>
              <w:t>一　立　面</w:t>
            </w:r>
          </w:p>
        </w:tc>
        <w:tc>
          <w:tcPr>
            <w:tcW w:w="74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  <w:r>
              <w:rPr>
                <w:rFonts w:hint="eastAsia"/>
                <w:sz w:val="20"/>
              </w:rPr>
              <w:t>区　　　　　　　　　　　　　　分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2"/>
                <w:sz w:val="20"/>
              </w:rPr>
            </w:pPr>
            <w:r>
              <w:rPr>
                <w:rFonts w:hint="eastAsia"/>
                <w:sz w:val="20"/>
              </w:rPr>
              <w:t>割　合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  <w:r>
              <w:rPr>
                <w:rFonts w:hint="eastAsia"/>
                <w:sz w:val="20"/>
              </w:rPr>
              <w:t>単位（％）</w:t>
            </w:r>
          </w:p>
        </w:tc>
      </w:tr>
      <w:tr>
        <w:trPr>
          <w:trHeight w:val="348" w:hRule="atLeast"/>
        </w:trPr>
        <w:tc>
          <w:tcPr>
            <w:tcW w:w="39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397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1720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180" w:beforeLines="50" w:beforeAutospacing="0" w:line="210" w:lineRule="exact"/>
              <w:jc w:val="center"/>
              <w:rPr>
                <w:rFonts w:hint="eastAsia"/>
                <w:spacing w:val="-6"/>
                <w:sz w:val="20"/>
              </w:rPr>
            </w:pPr>
            <w:r>
              <w:rPr>
                <w:rFonts w:hint="eastAsia"/>
                <w:sz w:val="20"/>
              </w:rPr>
              <w:t>彩色される部分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180" w:beforeLines="50" w:beforeAutospacing="0" w:line="210" w:lineRule="exact"/>
              <w:jc w:val="center"/>
              <w:rPr>
                <w:rFonts w:hint="default"/>
                <w:spacing w:val="2"/>
                <w:sz w:val="20"/>
              </w:rPr>
            </w:pPr>
            <w:r>
              <w:rPr>
                <w:rFonts w:hint="eastAsia"/>
                <w:sz w:val="20"/>
              </w:rPr>
              <w:t>色　　　彩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  <w:r>
              <w:rPr>
                <w:rFonts w:hint="eastAsia"/>
                <w:sz w:val="20"/>
              </w:rPr>
              <w:t>（マンセル値）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  <w:r>
              <w:rPr>
                <w:rFonts w:hint="eastAsia"/>
                <w:sz w:val="20"/>
              </w:rPr>
              <w:t>色　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  <w:r>
              <w:rPr>
                <w:rFonts w:hint="eastAsia"/>
                <w:sz w:val="20"/>
              </w:rPr>
              <w:t>明　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  <w:r>
              <w:rPr>
                <w:rFonts w:hint="eastAsia"/>
                <w:sz w:val="20"/>
              </w:rPr>
              <w:t>彩　度</w:t>
            </w:r>
          </w:p>
        </w:tc>
        <w:tc>
          <w:tcPr>
            <w:tcW w:w="1440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spacing w:val="-6"/>
              </w:rPr>
            </w:pPr>
          </w:p>
        </w:tc>
      </w:tr>
      <w:tr>
        <w:trPr>
          <w:trHeight w:val="350" w:hRule="atLeast"/>
        </w:trPr>
        <w:tc>
          <w:tcPr>
            <w:tcW w:w="39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397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172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180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</w:p>
        </w:tc>
      </w:tr>
      <w:tr>
        <w:trPr>
          <w:trHeight w:val="350" w:hRule="atLeast"/>
        </w:trPr>
        <w:tc>
          <w:tcPr>
            <w:tcW w:w="39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397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172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180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1320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</w:p>
        </w:tc>
        <w:tc>
          <w:tcPr>
            <w:tcW w:w="1320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</w:p>
        </w:tc>
        <w:tc>
          <w:tcPr>
            <w:tcW w:w="1320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</w:p>
        </w:tc>
        <w:tc>
          <w:tcPr>
            <w:tcW w:w="1440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</w:p>
        </w:tc>
      </w:tr>
      <w:tr>
        <w:trPr>
          <w:trHeight w:val="350" w:hRule="atLeast"/>
        </w:trPr>
        <w:tc>
          <w:tcPr>
            <w:tcW w:w="39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397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172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180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1320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</w:p>
        </w:tc>
        <w:tc>
          <w:tcPr>
            <w:tcW w:w="1320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</w:p>
        </w:tc>
        <w:tc>
          <w:tcPr>
            <w:tcW w:w="1320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</w:p>
        </w:tc>
        <w:tc>
          <w:tcPr>
            <w:tcW w:w="1440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</w:p>
        </w:tc>
      </w:tr>
      <w:tr>
        <w:trPr>
          <w:trHeight w:val="350" w:hRule="atLeast"/>
        </w:trPr>
        <w:tc>
          <w:tcPr>
            <w:tcW w:w="39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397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1720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1800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132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</w:p>
        </w:tc>
        <w:tc>
          <w:tcPr>
            <w:tcW w:w="132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</w:p>
        </w:tc>
        <w:tc>
          <w:tcPr>
            <w:tcW w:w="132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  <w:bookmarkStart w:id="0" w:name="_GoBack"/>
            <w:bookmarkEnd w:id="0"/>
          </w:p>
        </w:tc>
        <w:tc>
          <w:tcPr>
            <w:tcW w:w="144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</w:p>
        </w:tc>
      </w:tr>
      <w:tr>
        <w:trPr>
          <w:trHeight w:val="350" w:hRule="atLeast"/>
        </w:trPr>
        <w:tc>
          <w:tcPr>
            <w:tcW w:w="39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397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1720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rFonts w:hint="default"/>
                <w:spacing w:val="-6"/>
                <w:sz w:val="20"/>
              </w:rPr>
            </w:pPr>
            <w:r>
              <w:rPr>
                <w:rFonts w:hint="eastAsia"/>
                <w:sz w:val="20"/>
              </w:rPr>
              <w:t>無彩色の部分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素　材　名</w:t>
            </w:r>
          </w:p>
        </w:tc>
        <w:tc>
          <w:tcPr>
            <w:tcW w:w="3960" w:type="dxa"/>
            <w:gridSpan w:val="3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</w:p>
        </w:tc>
      </w:tr>
      <w:tr>
        <w:trPr>
          <w:trHeight w:val="350" w:hRule="atLeast"/>
        </w:trPr>
        <w:tc>
          <w:tcPr>
            <w:tcW w:w="39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397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1720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1800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3960" w:type="dxa"/>
            <w:gridSpan w:val="3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</w:p>
        </w:tc>
        <w:tc>
          <w:tcPr>
            <w:tcW w:w="144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</w:p>
        </w:tc>
      </w:tr>
      <w:tr>
        <w:trPr>
          <w:trHeight w:val="170" w:hRule="atLeast"/>
        </w:trPr>
        <w:tc>
          <w:tcPr>
            <w:tcW w:w="39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397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74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  <w:r>
              <w:rPr>
                <w:rFonts w:hint="eastAsia"/>
                <w:sz w:val="20"/>
              </w:rPr>
              <w:t>計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  <w:r>
              <w:rPr>
                <w:rFonts w:hint="eastAsia"/>
                <w:sz w:val="20"/>
              </w:rPr>
              <w:t>１００％</w:t>
            </w:r>
          </w:p>
        </w:tc>
      </w:tr>
      <w:tr>
        <w:trPr>
          <w:trHeight w:val="222" w:hRule="atLeast"/>
        </w:trPr>
        <w:tc>
          <w:tcPr>
            <w:tcW w:w="39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397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ind w:left="113" w:right="113"/>
              <w:jc w:val="center"/>
              <w:rPr>
                <w:rFonts w:hint="eastAsia"/>
                <w:spacing w:val="-6"/>
                <w:sz w:val="20"/>
              </w:rPr>
            </w:pPr>
            <w:r>
              <w:rPr>
                <w:rFonts w:hint="eastAsia"/>
                <w:spacing w:val="-6"/>
                <w:sz w:val="20"/>
              </w:rPr>
              <w:t>第　</w:t>
            </w:r>
            <w:r>
              <w:rPr>
                <w:rFonts w:hint="eastAsia"/>
                <w:sz w:val="20"/>
              </w:rPr>
              <w:t>二　</w:t>
            </w:r>
            <w:r>
              <w:rPr>
                <w:rFonts w:hint="eastAsia"/>
                <w:spacing w:val="-6"/>
                <w:sz w:val="20"/>
              </w:rPr>
              <w:t>立　</w:t>
            </w:r>
            <w:r>
              <w:rPr>
                <w:rFonts w:hint="eastAsia"/>
                <w:sz w:val="20"/>
              </w:rPr>
              <w:t>面</w:t>
            </w:r>
          </w:p>
        </w:tc>
        <w:tc>
          <w:tcPr>
            <w:tcW w:w="74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  <w:r>
              <w:rPr>
                <w:rFonts w:hint="eastAsia"/>
                <w:sz w:val="20"/>
              </w:rPr>
              <w:t>区　　　　　　　　　　　　　　分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2"/>
                <w:sz w:val="20"/>
              </w:rPr>
            </w:pPr>
            <w:r>
              <w:rPr>
                <w:rFonts w:hint="eastAsia"/>
                <w:sz w:val="20"/>
              </w:rPr>
              <w:t>割　合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  <w:r>
              <w:rPr>
                <w:rFonts w:hint="eastAsia"/>
                <w:sz w:val="20"/>
              </w:rPr>
              <w:t>単位（％）</w:t>
            </w:r>
          </w:p>
        </w:tc>
      </w:tr>
      <w:tr>
        <w:trPr>
          <w:trHeight w:val="298" w:hRule="atLeast"/>
        </w:trPr>
        <w:tc>
          <w:tcPr>
            <w:tcW w:w="39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397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1720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彩色される部分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180" w:beforeLines="50" w:beforeAutospacing="0" w:line="210" w:lineRule="exact"/>
              <w:jc w:val="center"/>
              <w:rPr>
                <w:rFonts w:hint="default"/>
                <w:spacing w:val="2"/>
                <w:sz w:val="20"/>
              </w:rPr>
            </w:pPr>
            <w:r>
              <w:rPr>
                <w:rFonts w:hint="eastAsia"/>
                <w:sz w:val="20"/>
              </w:rPr>
              <w:t>色　　　彩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eastAsia"/>
                <w:spacing w:val="2"/>
                <w:sz w:val="20"/>
              </w:rPr>
            </w:pPr>
            <w:r>
              <w:rPr>
                <w:rFonts w:hint="eastAsia"/>
                <w:sz w:val="20"/>
              </w:rPr>
              <w:t>（マンセル値）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  <w:r>
              <w:rPr>
                <w:rFonts w:hint="eastAsia"/>
                <w:sz w:val="20"/>
              </w:rPr>
              <w:t>色　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  <w:r>
              <w:rPr>
                <w:rFonts w:hint="eastAsia"/>
                <w:sz w:val="20"/>
              </w:rPr>
              <w:t>明　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  <w:r>
              <w:rPr>
                <w:rFonts w:hint="eastAsia"/>
                <w:sz w:val="20"/>
              </w:rPr>
              <w:t>彩　度</w:t>
            </w:r>
          </w:p>
        </w:tc>
        <w:tc>
          <w:tcPr>
            <w:tcW w:w="1440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default"/>
                <w:spacing w:val="-6"/>
              </w:rPr>
            </w:pPr>
          </w:p>
        </w:tc>
      </w:tr>
      <w:tr>
        <w:trPr>
          <w:trHeight w:val="350" w:hRule="atLeast"/>
        </w:trPr>
        <w:tc>
          <w:tcPr>
            <w:tcW w:w="39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397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172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180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rFonts w:hint="default"/>
                <w:spacing w:val="-6"/>
                <w:sz w:val="20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</w:p>
        </w:tc>
      </w:tr>
      <w:tr>
        <w:trPr>
          <w:trHeight w:val="350" w:hRule="atLeast"/>
        </w:trPr>
        <w:tc>
          <w:tcPr>
            <w:tcW w:w="39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397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172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180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1320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</w:p>
        </w:tc>
        <w:tc>
          <w:tcPr>
            <w:tcW w:w="1320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</w:p>
        </w:tc>
        <w:tc>
          <w:tcPr>
            <w:tcW w:w="1320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</w:p>
        </w:tc>
        <w:tc>
          <w:tcPr>
            <w:tcW w:w="1440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</w:p>
        </w:tc>
      </w:tr>
      <w:tr>
        <w:trPr>
          <w:trHeight w:val="358" w:hRule="atLeast"/>
        </w:trPr>
        <w:tc>
          <w:tcPr>
            <w:tcW w:w="39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397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172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180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1320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</w:p>
        </w:tc>
        <w:tc>
          <w:tcPr>
            <w:tcW w:w="1320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</w:p>
        </w:tc>
        <w:tc>
          <w:tcPr>
            <w:tcW w:w="1320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</w:p>
        </w:tc>
        <w:tc>
          <w:tcPr>
            <w:tcW w:w="1440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</w:p>
        </w:tc>
      </w:tr>
      <w:tr>
        <w:trPr>
          <w:trHeight w:val="342" w:hRule="atLeast"/>
        </w:trPr>
        <w:tc>
          <w:tcPr>
            <w:tcW w:w="39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397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1720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1800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132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</w:p>
        </w:tc>
        <w:tc>
          <w:tcPr>
            <w:tcW w:w="132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</w:p>
        </w:tc>
        <w:tc>
          <w:tcPr>
            <w:tcW w:w="132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</w:p>
        </w:tc>
        <w:tc>
          <w:tcPr>
            <w:tcW w:w="144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</w:p>
        </w:tc>
      </w:tr>
      <w:tr>
        <w:trPr>
          <w:trHeight w:val="350" w:hRule="atLeast"/>
        </w:trPr>
        <w:tc>
          <w:tcPr>
            <w:tcW w:w="39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397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1720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無彩色の部分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素　材　名</w:t>
            </w:r>
          </w:p>
        </w:tc>
        <w:tc>
          <w:tcPr>
            <w:tcW w:w="3960" w:type="dxa"/>
            <w:gridSpan w:val="3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</w:p>
        </w:tc>
      </w:tr>
      <w:tr>
        <w:trPr>
          <w:trHeight w:val="350" w:hRule="atLeast"/>
        </w:trPr>
        <w:tc>
          <w:tcPr>
            <w:tcW w:w="39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397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1720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1800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3960" w:type="dxa"/>
            <w:gridSpan w:val="3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</w:p>
        </w:tc>
        <w:tc>
          <w:tcPr>
            <w:tcW w:w="144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</w:p>
        </w:tc>
      </w:tr>
      <w:tr>
        <w:trPr/>
        <w:tc>
          <w:tcPr>
            <w:tcW w:w="39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397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74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  <w:r>
              <w:rPr>
                <w:rFonts w:hint="eastAsia"/>
                <w:sz w:val="20"/>
              </w:rPr>
              <w:t>計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  <w:r>
              <w:rPr>
                <w:rFonts w:hint="eastAsia"/>
                <w:sz w:val="20"/>
              </w:rPr>
              <w:t>１００％</w:t>
            </w:r>
          </w:p>
        </w:tc>
      </w:tr>
      <w:tr>
        <w:trPr/>
        <w:tc>
          <w:tcPr>
            <w:tcW w:w="39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397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ind w:left="193" w:right="113" w:hanging="193" w:hangingChars="100"/>
              <w:jc w:val="center"/>
              <w:rPr>
                <w:rFonts w:hint="eastAsia"/>
                <w:spacing w:val="-6"/>
                <w:sz w:val="20"/>
              </w:rPr>
            </w:pPr>
            <w:r>
              <w:rPr>
                <w:rFonts w:hint="eastAsia"/>
                <w:spacing w:val="-6"/>
                <w:sz w:val="20"/>
              </w:rPr>
              <w:t>第　</w:t>
            </w:r>
            <w:r>
              <w:rPr>
                <w:rFonts w:hint="eastAsia"/>
                <w:sz w:val="20"/>
              </w:rPr>
              <w:t>三</w:t>
            </w:r>
            <w:r>
              <w:rPr>
                <w:rFonts w:hint="eastAsia"/>
                <w:spacing w:val="-6"/>
                <w:sz w:val="20"/>
              </w:rPr>
              <w:t>　立　</w:t>
            </w:r>
            <w:r>
              <w:rPr>
                <w:rFonts w:hint="eastAsia"/>
                <w:sz w:val="20"/>
              </w:rPr>
              <w:t>面</w:t>
            </w:r>
          </w:p>
        </w:tc>
        <w:tc>
          <w:tcPr>
            <w:tcW w:w="74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  <w:r>
              <w:rPr>
                <w:rFonts w:hint="eastAsia"/>
                <w:sz w:val="20"/>
              </w:rPr>
              <w:t>区　　　　　　　　　　　　　　分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2"/>
                <w:sz w:val="20"/>
              </w:rPr>
            </w:pPr>
            <w:r>
              <w:rPr>
                <w:rFonts w:hint="eastAsia"/>
                <w:sz w:val="20"/>
              </w:rPr>
              <w:t>割　合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  <w:r>
              <w:rPr>
                <w:rFonts w:hint="eastAsia"/>
                <w:sz w:val="20"/>
              </w:rPr>
              <w:t>単位（％）</w:t>
            </w:r>
          </w:p>
        </w:tc>
      </w:tr>
      <w:tr>
        <w:trPr/>
        <w:tc>
          <w:tcPr>
            <w:tcW w:w="39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397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1720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pacing w:val="-6"/>
                <w:sz w:val="20"/>
              </w:rPr>
            </w:pPr>
            <w:r>
              <w:rPr>
                <w:rFonts w:hint="eastAsia"/>
                <w:sz w:val="20"/>
              </w:rPr>
              <w:t>彩色される部分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180" w:beforeLines="50" w:beforeAutospacing="0" w:line="210" w:lineRule="exact"/>
              <w:jc w:val="center"/>
              <w:rPr>
                <w:rFonts w:hint="default"/>
                <w:spacing w:val="2"/>
                <w:sz w:val="20"/>
              </w:rPr>
            </w:pPr>
            <w:r>
              <w:rPr>
                <w:rFonts w:hint="eastAsia"/>
                <w:sz w:val="20"/>
              </w:rPr>
              <w:t>色　　　彩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eastAsia"/>
                <w:spacing w:val="-6"/>
                <w:sz w:val="20"/>
              </w:rPr>
            </w:pPr>
            <w:r>
              <w:rPr>
                <w:rFonts w:hint="eastAsia"/>
                <w:spacing w:val="-6"/>
                <w:sz w:val="20"/>
              </w:rPr>
              <w:t>（マンセル値）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  <w:r>
              <w:rPr>
                <w:rFonts w:hint="eastAsia"/>
                <w:sz w:val="20"/>
              </w:rPr>
              <w:t>色　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  <w:r>
              <w:rPr>
                <w:rFonts w:hint="eastAsia"/>
                <w:sz w:val="20"/>
              </w:rPr>
              <w:t>明　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  <w:r>
              <w:rPr>
                <w:rFonts w:hint="eastAsia"/>
                <w:sz w:val="20"/>
              </w:rPr>
              <w:t>彩　度</w:t>
            </w:r>
          </w:p>
        </w:tc>
        <w:tc>
          <w:tcPr>
            <w:tcW w:w="1440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default"/>
                <w:spacing w:val="-6"/>
              </w:rPr>
            </w:pPr>
          </w:p>
        </w:tc>
      </w:tr>
      <w:tr>
        <w:trPr>
          <w:trHeight w:val="370" w:hRule="atLeast"/>
        </w:trPr>
        <w:tc>
          <w:tcPr>
            <w:tcW w:w="39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397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172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180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</w:p>
        </w:tc>
      </w:tr>
      <w:tr>
        <w:trPr>
          <w:trHeight w:val="350" w:hRule="atLeast"/>
        </w:trPr>
        <w:tc>
          <w:tcPr>
            <w:tcW w:w="39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397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172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180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1320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</w:p>
        </w:tc>
        <w:tc>
          <w:tcPr>
            <w:tcW w:w="1320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</w:p>
        </w:tc>
        <w:tc>
          <w:tcPr>
            <w:tcW w:w="1320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</w:p>
        </w:tc>
        <w:tc>
          <w:tcPr>
            <w:tcW w:w="1440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</w:p>
        </w:tc>
      </w:tr>
      <w:tr>
        <w:trPr>
          <w:trHeight w:val="350" w:hRule="atLeast"/>
        </w:trPr>
        <w:tc>
          <w:tcPr>
            <w:tcW w:w="39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397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172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180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1320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</w:p>
        </w:tc>
        <w:tc>
          <w:tcPr>
            <w:tcW w:w="1320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</w:p>
        </w:tc>
        <w:tc>
          <w:tcPr>
            <w:tcW w:w="1320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</w:p>
        </w:tc>
        <w:tc>
          <w:tcPr>
            <w:tcW w:w="1440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</w:p>
        </w:tc>
      </w:tr>
      <w:tr>
        <w:trPr>
          <w:trHeight w:val="350" w:hRule="atLeast"/>
        </w:trPr>
        <w:tc>
          <w:tcPr>
            <w:tcW w:w="39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397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1720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1800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132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</w:p>
        </w:tc>
        <w:tc>
          <w:tcPr>
            <w:tcW w:w="132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</w:p>
        </w:tc>
        <w:tc>
          <w:tcPr>
            <w:tcW w:w="132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</w:p>
        </w:tc>
        <w:tc>
          <w:tcPr>
            <w:tcW w:w="144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</w:p>
        </w:tc>
      </w:tr>
      <w:tr>
        <w:trPr>
          <w:trHeight w:val="350" w:hRule="atLeast"/>
        </w:trPr>
        <w:tc>
          <w:tcPr>
            <w:tcW w:w="39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397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1720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無彩色の部分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素　材　名</w:t>
            </w:r>
          </w:p>
        </w:tc>
        <w:tc>
          <w:tcPr>
            <w:tcW w:w="3960" w:type="dxa"/>
            <w:gridSpan w:val="3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</w:p>
        </w:tc>
      </w:tr>
      <w:tr>
        <w:trPr>
          <w:trHeight w:val="350" w:hRule="atLeast"/>
        </w:trPr>
        <w:tc>
          <w:tcPr>
            <w:tcW w:w="39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397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1720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1800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3960" w:type="dxa"/>
            <w:gridSpan w:val="3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</w:p>
        </w:tc>
        <w:tc>
          <w:tcPr>
            <w:tcW w:w="144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</w:p>
        </w:tc>
      </w:tr>
      <w:tr>
        <w:trPr/>
        <w:tc>
          <w:tcPr>
            <w:tcW w:w="39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397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74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  <w:r>
              <w:rPr>
                <w:rFonts w:hint="eastAsia"/>
                <w:spacing w:val="-6"/>
                <w:sz w:val="20"/>
              </w:rPr>
              <w:t>計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  <w:r>
              <w:rPr>
                <w:rFonts w:hint="eastAsia"/>
                <w:spacing w:val="-6"/>
                <w:sz w:val="20"/>
              </w:rPr>
              <w:t>１００％</w:t>
            </w:r>
          </w:p>
        </w:tc>
      </w:tr>
      <w:tr>
        <w:trPr/>
        <w:tc>
          <w:tcPr>
            <w:tcW w:w="39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397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ind w:left="113" w:right="113"/>
              <w:jc w:val="center"/>
              <w:rPr>
                <w:rFonts w:hint="eastAsia"/>
                <w:spacing w:val="-6"/>
                <w:sz w:val="20"/>
              </w:rPr>
            </w:pPr>
            <w:r>
              <w:rPr>
                <w:rFonts w:hint="eastAsia"/>
                <w:spacing w:val="-6"/>
                <w:sz w:val="20"/>
              </w:rPr>
              <w:t>第　四　立　面</w:t>
            </w:r>
          </w:p>
        </w:tc>
        <w:tc>
          <w:tcPr>
            <w:tcW w:w="74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  <w:r>
              <w:rPr>
                <w:rFonts w:hint="eastAsia"/>
                <w:sz w:val="20"/>
              </w:rPr>
              <w:t>区　　　　　　　　　　　　　　分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2"/>
                <w:sz w:val="20"/>
              </w:rPr>
            </w:pPr>
            <w:r>
              <w:rPr>
                <w:rFonts w:hint="eastAsia"/>
                <w:sz w:val="20"/>
              </w:rPr>
              <w:t>割　合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  <w:r>
              <w:rPr>
                <w:rFonts w:hint="eastAsia"/>
                <w:sz w:val="20"/>
              </w:rPr>
              <w:t>単位（％）</w:t>
            </w:r>
          </w:p>
        </w:tc>
      </w:tr>
      <w:tr>
        <w:trPr/>
        <w:tc>
          <w:tcPr>
            <w:tcW w:w="39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397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1720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pacing w:val="-6"/>
                <w:sz w:val="20"/>
              </w:rPr>
            </w:pPr>
            <w:r>
              <w:rPr>
                <w:rFonts w:hint="eastAsia"/>
                <w:sz w:val="20"/>
              </w:rPr>
              <w:t>彩色される部分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180" w:beforeLines="50" w:beforeAutospacing="0" w:line="210" w:lineRule="exact"/>
              <w:jc w:val="center"/>
              <w:rPr>
                <w:rFonts w:hint="default"/>
                <w:spacing w:val="2"/>
                <w:sz w:val="20"/>
              </w:rPr>
            </w:pPr>
            <w:r>
              <w:rPr>
                <w:rFonts w:hint="eastAsia"/>
                <w:sz w:val="20"/>
              </w:rPr>
              <w:t>色　　　彩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eastAsia"/>
                <w:spacing w:val="-6"/>
                <w:sz w:val="20"/>
              </w:rPr>
            </w:pPr>
            <w:r>
              <w:rPr>
                <w:rFonts w:hint="eastAsia"/>
                <w:spacing w:val="-6"/>
                <w:sz w:val="20"/>
              </w:rPr>
              <w:t>（マンセル値）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  <w:r>
              <w:rPr>
                <w:rFonts w:hint="eastAsia"/>
                <w:sz w:val="20"/>
              </w:rPr>
              <w:t>色　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  <w:r>
              <w:rPr>
                <w:rFonts w:hint="eastAsia"/>
                <w:sz w:val="20"/>
              </w:rPr>
              <w:t>明　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  <w:r>
              <w:rPr>
                <w:rFonts w:hint="eastAsia"/>
                <w:sz w:val="20"/>
              </w:rPr>
              <w:t>彩　度</w:t>
            </w:r>
          </w:p>
        </w:tc>
        <w:tc>
          <w:tcPr>
            <w:tcW w:w="1440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default"/>
                <w:spacing w:val="-6"/>
              </w:rPr>
            </w:pPr>
          </w:p>
        </w:tc>
      </w:tr>
      <w:tr>
        <w:trPr>
          <w:trHeight w:val="410" w:hRule="atLeast"/>
        </w:trPr>
        <w:tc>
          <w:tcPr>
            <w:tcW w:w="39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397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172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180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</w:p>
        </w:tc>
      </w:tr>
      <w:tr>
        <w:trPr>
          <w:trHeight w:val="350" w:hRule="atLeast"/>
        </w:trPr>
        <w:tc>
          <w:tcPr>
            <w:tcW w:w="39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397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172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180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1320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</w:p>
        </w:tc>
        <w:tc>
          <w:tcPr>
            <w:tcW w:w="1320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</w:p>
        </w:tc>
        <w:tc>
          <w:tcPr>
            <w:tcW w:w="1320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</w:p>
        </w:tc>
        <w:tc>
          <w:tcPr>
            <w:tcW w:w="1440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</w:p>
        </w:tc>
      </w:tr>
      <w:tr>
        <w:trPr>
          <w:trHeight w:val="350" w:hRule="atLeast"/>
        </w:trPr>
        <w:tc>
          <w:tcPr>
            <w:tcW w:w="39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397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172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180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1320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</w:p>
        </w:tc>
        <w:tc>
          <w:tcPr>
            <w:tcW w:w="1320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</w:p>
        </w:tc>
        <w:tc>
          <w:tcPr>
            <w:tcW w:w="1320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</w:p>
        </w:tc>
        <w:tc>
          <w:tcPr>
            <w:tcW w:w="1440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</w:p>
        </w:tc>
      </w:tr>
      <w:tr>
        <w:trPr>
          <w:trHeight w:val="350" w:hRule="atLeast"/>
        </w:trPr>
        <w:tc>
          <w:tcPr>
            <w:tcW w:w="39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397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1720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1800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132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</w:p>
        </w:tc>
        <w:tc>
          <w:tcPr>
            <w:tcW w:w="132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</w:p>
        </w:tc>
        <w:tc>
          <w:tcPr>
            <w:tcW w:w="132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</w:p>
        </w:tc>
        <w:tc>
          <w:tcPr>
            <w:tcW w:w="144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</w:p>
        </w:tc>
      </w:tr>
      <w:tr>
        <w:trPr>
          <w:trHeight w:val="350" w:hRule="atLeast"/>
        </w:trPr>
        <w:tc>
          <w:tcPr>
            <w:tcW w:w="39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397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1720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無彩色の部分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素　材　名</w:t>
            </w:r>
          </w:p>
        </w:tc>
        <w:tc>
          <w:tcPr>
            <w:tcW w:w="3960" w:type="dxa"/>
            <w:gridSpan w:val="3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</w:p>
        </w:tc>
      </w:tr>
      <w:tr>
        <w:trPr>
          <w:trHeight w:val="350" w:hRule="atLeast"/>
        </w:trPr>
        <w:tc>
          <w:tcPr>
            <w:tcW w:w="39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397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1720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1800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3960" w:type="dxa"/>
            <w:gridSpan w:val="3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</w:p>
        </w:tc>
        <w:tc>
          <w:tcPr>
            <w:tcW w:w="144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</w:p>
        </w:tc>
      </w:tr>
      <w:tr>
        <w:trPr/>
        <w:tc>
          <w:tcPr>
            <w:tcW w:w="398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397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74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  <w:r>
              <w:rPr>
                <w:rFonts w:hint="eastAsia"/>
                <w:spacing w:val="-6"/>
                <w:sz w:val="20"/>
              </w:rPr>
              <w:t>計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int="default"/>
                <w:spacing w:val="-6"/>
                <w:sz w:val="20"/>
              </w:rPr>
            </w:pPr>
            <w:r>
              <w:rPr>
                <w:rFonts w:hint="eastAsia"/>
                <w:spacing w:val="-6"/>
                <w:sz w:val="20"/>
              </w:rPr>
              <w:t>１００％</w:t>
            </w:r>
          </w:p>
        </w:tc>
      </w:tr>
    </w:tbl>
    <w:p>
      <w:pPr>
        <w:pStyle w:val="0"/>
        <w:overflowPunct w:val="0"/>
        <w:ind w:left="630" w:hanging="630" w:hangingChars="300"/>
        <w:textAlignment w:val="baseline"/>
        <w:rPr>
          <w:rFonts w:hint="default" w:ascii="ＭＳ 明朝" w:hAnsi="ＭＳ 明朝" w:eastAsia="ＭＳ 明朝"/>
          <w:kern w:val="0"/>
        </w:rPr>
      </w:pPr>
      <w:r>
        <w:rPr>
          <w:rFonts w:hint="eastAsia"/>
        </w:rPr>
        <w:br w:type="page"/>
      </w:r>
    </w:p>
    <w:p>
      <w:pPr>
        <w:pStyle w:val="0"/>
        <w:overflowPunct w:val="0"/>
        <w:ind w:left="630" w:hanging="630" w:hangingChars="300"/>
        <w:textAlignment w:val="baseline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注１　「事前協議者」欄は、建築主、築造主又は開発行為をしようとする者の住所等を記載すること。</w:t>
      </w:r>
    </w:p>
    <w:p>
      <w:pPr>
        <w:pStyle w:val="0"/>
        <w:overflowPunct w:val="0"/>
        <w:ind w:left="630" w:leftChars="100" w:hanging="420" w:hangingChars="200"/>
        <w:textAlignment w:val="baseline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２　「連絡先」欄は、届出者以外の者が届出内容の照会先となる場合に記載すること。</w:t>
      </w:r>
    </w:p>
    <w:p>
      <w:pPr>
        <w:pStyle w:val="0"/>
        <w:overflowPunct w:val="0"/>
        <w:ind w:left="420" w:leftChars="100" w:hanging="210" w:hangingChars="100"/>
        <w:textAlignment w:val="baseline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３　該当する□内に、レ印を付すこと。</w:t>
      </w:r>
    </w:p>
    <w:p>
      <w:pPr>
        <w:pStyle w:val="0"/>
        <w:overflowPunct w:val="0"/>
        <w:ind w:left="630" w:leftChars="100" w:hanging="420" w:hangingChars="200"/>
        <w:textAlignment w:val="baseline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４　高さ、建築面積、築造面積等の算定の方法については、建築基準法施行令第２条の規定に準ずること。</w:t>
      </w:r>
    </w:p>
    <w:p>
      <w:pPr>
        <w:pStyle w:val="0"/>
        <w:overflowPunct w:val="0"/>
        <w:ind w:left="630" w:leftChars="100" w:hanging="420" w:hangingChars="200"/>
        <w:textAlignment w:val="baseline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５　「彩色の状況」欄は、マンセル表色系の値を記載すること。記載しきれない場合は、別紙または添付の彩色立面図等への記載も可とする。</w:t>
      </w:r>
    </w:p>
    <w:p>
      <w:pPr>
        <w:pStyle w:val="0"/>
        <w:overflowPunct w:val="0"/>
        <w:ind w:left="630" w:leftChars="100" w:hanging="420" w:hangingChars="200"/>
        <w:textAlignment w:val="baseline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６　次の図書のうち、事前協議開始時点で可能なものを添付すること。未添付のものは事前協議を進める中で適宜提出すること。</w:t>
      </w:r>
    </w:p>
    <w:p>
      <w:pPr>
        <w:pStyle w:val="0"/>
        <w:overflowPunct w:val="0"/>
        <w:ind w:left="0" w:leftChars="0" w:firstLine="420" w:firstLineChars="200"/>
        <w:textAlignment w:val="baseline"/>
        <w:rPr>
          <w:rFonts w:hint="default" w:ascii="ＭＳ 明朝" w:hAnsi="ＭＳ 明朝" w:eastAsia="ＭＳ 明朝"/>
          <w:kern w:val="0"/>
        </w:rPr>
      </w:pPr>
      <w:r>
        <w:rPr>
          <w:rFonts w:hint="default" w:ascii="ＭＳ 明朝" w:hAnsi="ＭＳ 明朝" w:eastAsia="ＭＳ 明朝"/>
          <w:kern w:val="0"/>
        </w:rPr>
        <w:t xml:space="preserve">(1) </w:t>
      </w:r>
      <w:r>
        <w:rPr>
          <w:rFonts w:hint="eastAsia" w:ascii="ＭＳ 明朝" w:hAnsi="ＭＳ 明朝" w:eastAsia="ＭＳ 明朝"/>
          <w:kern w:val="0"/>
        </w:rPr>
        <w:t>建築物の建築等又は工作物の建設等の場合</w:t>
      </w:r>
    </w:p>
    <w:p>
      <w:pPr>
        <w:pStyle w:val="0"/>
        <w:overflowPunct w:val="0"/>
        <w:ind w:left="840" w:leftChars="400" w:firstLine="0" w:firstLineChars="0"/>
        <w:jc w:val="left"/>
        <w:textAlignment w:val="baseline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建築概要、位置図、敷地及び外構配置図、平面図、彩色立面図、外観パース図（彩色）、現況写真、工程表</w:t>
      </w:r>
    </w:p>
    <w:p>
      <w:pPr>
        <w:pStyle w:val="0"/>
        <w:overflowPunct w:val="0"/>
        <w:ind w:left="0" w:leftChars="0" w:firstLine="420" w:firstLineChars="200"/>
        <w:jc w:val="left"/>
        <w:textAlignment w:val="baseline"/>
        <w:rPr>
          <w:rFonts w:hint="default" w:ascii="ＭＳ 明朝" w:hAnsi="ＭＳ 明朝" w:eastAsia="ＭＳ 明朝"/>
          <w:kern w:val="0"/>
        </w:rPr>
      </w:pPr>
      <w:r>
        <w:rPr>
          <w:rFonts w:hint="default" w:ascii="ＭＳ 明朝" w:hAnsi="ＭＳ 明朝" w:eastAsia="ＭＳ 明朝"/>
          <w:kern w:val="0"/>
        </w:rPr>
        <w:t xml:space="preserve">(2) </w:t>
      </w:r>
      <w:r>
        <w:rPr>
          <w:rFonts w:hint="eastAsia" w:ascii="ＭＳ 明朝" w:hAnsi="ＭＳ 明朝" w:eastAsia="ＭＳ 明朝"/>
          <w:kern w:val="0"/>
        </w:rPr>
        <w:t>開発行為又は特定開発行為の場合</w:t>
      </w:r>
    </w:p>
    <w:p>
      <w:pPr>
        <w:pStyle w:val="0"/>
        <w:overflowPunct w:val="0"/>
        <w:ind w:left="840" w:leftChars="400" w:right="2" w:rightChars="0" w:firstLine="0" w:firstLineChars="0"/>
        <w:jc w:val="left"/>
        <w:textAlignment w:val="baseline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開発概要、位置図、敷地及び外構配置図、造成計画図（平面・断面）、土地利用計画図、伐採計画平面図（残置・造成森林の範囲及び面積のわかる図表）、外観パース図（彩色）、現況写真、工程表</w:t>
      </w:r>
    </w:p>
    <w:p>
      <w:pPr>
        <w:pStyle w:val="0"/>
        <w:overflowPunct w:val="0"/>
        <w:ind w:left="0" w:leftChars="0" w:firstLine="420" w:firstLineChars="200"/>
        <w:textAlignment w:val="baseline"/>
        <w:rPr>
          <w:rFonts w:hint="default" w:ascii="ＭＳ 明朝" w:hAnsi="ＭＳ 明朝" w:eastAsia="ＭＳ 明朝"/>
          <w:kern w:val="0"/>
        </w:rPr>
      </w:pPr>
      <w:r>
        <w:rPr>
          <w:rFonts w:hint="default" w:ascii="ＭＳ 明朝" w:hAnsi="ＭＳ 明朝" w:eastAsia="ＭＳ 明朝"/>
          <w:kern w:val="0"/>
        </w:rPr>
        <w:t>(</w:t>
      </w:r>
      <w:r>
        <w:rPr>
          <w:rFonts w:hint="eastAsia" w:ascii="ＭＳ 明朝" w:hAnsi="ＭＳ 明朝" w:eastAsia="ＭＳ 明朝"/>
          <w:kern w:val="0"/>
        </w:rPr>
        <w:t>3</w:t>
      </w:r>
      <w:r>
        <w:rPr>
          <w:rFonts w:hint="default" w:ascii="ＭＳ 明朝" w:hAnsi="ＭＳ 明朝" w:eastAsia="ＭＳ 明朝"/>
          <w:kern w:val="0"/>
        </w:rPr>
        <w:t xml:space="preserve">) </w:t>
      </w:r>
      <w:r>
        <w:rPr>
          <w:rFonts w:hint="eastAsia" w:ascii="ＭＳ 明朝" w:hAnsi="ＭＳ 明朝" w:eastAsia="ＭＳ 明朝"/>
          <w:kern w:val="0"/>
        </w:rPr>
        <w:t>伐採の場合</w:t>
      </w:r>
    </w:p>
    <w:p>
      <w:pPr>
        <w:pStyle w:val="0"/>
        <w:overflowPunct w:val="0"/>
        <w:ind w:left="840" w:leftChars="400" w:right="2" w:rightChars="0" w:firstLine="0" w:firstLineChars="0"/>
        <w:jc w:val="left"/>
        <w:textAlignment w:val="baseline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伐採計画概要、植樹計画概要、位置図、敷地配置図、伐採／植樹計画図、現況写真、工程表</w:t>
      </w:r>
    </w:p>
    <w:p>
      <w:pPr>
        <w:pStyle w:val="0"/>
        <w:overflowPunct w:val="0"/>
        <w:ind w:left="0" w:leftChars="0" w:firstLine="420" w:firstLineChars="200"/>
        <w:textAlignment w:val="baseline"/>
        <w:rPr>
          <w:rFonts w:hint="default" w:ascii="ＭＳ 明朝" w:hAnsi="ＭＳ 明朝" w:eastAsia="ＭＳ 明朝"/>
          <w:kern w:val="0"/>
        </w:rPr>
      </w:pPr>
      <w:r>
        <w:rPr>
          <w:rFonts w:hint="default" w:ascii="ＭＳ 明朝" w:hAnsi="ＭＳ 明朝" w:eastAsia="ＭＳ 明朝"/>
          <w:kern w:val="0"/>
        </w:rPr>
        <w:t>(</w:t>
      </w:r>
      <w:r>
        <w:rPr>
          <w:rFonts w:hint="eastAsia" w:ascii="ＭＳ 明朝" w:hAnsi="ＭＳ 明朝" w:eastAsia="ＭＳ 明朝"/>
          <w:kern w:val="0"/>
        </w:rPr>
        <w:t>4</w:t>
      </w:r>
      <w:r>
        <w:rPr>
          <w:rFonts w:hint="default" w:ascii="ＭＳ 明朝" w:hAnsi="ＭＳ 明朝" w:eastAsia="ＭＳ 明朝"/>
          <w:kern w:val="0"/>
        </w:rPr>
        <w:t xml:space="preserve">) </w:t>
      </w:r>
      <w:r>
        <w:rPr>
          <w:rFonts w:hint="eastAsia" w:ascii="ＭＳ 明朝" w:hAnsi="ＭＳ 明朝" w:eastAsia="ＭＳ 明朝"/>
          <w:kern w:val="0"/>
        </w:rPr>
        <w:t>土石・資材・その他の堆積の場合</w:t>
      </w:r>
    </w:p>
    <w:p>
      <w:pPr>
        <w:pStyle w:val="0"/>
        <w:overflowPunct w:val="0"/>
        <w:ind w:left="0" w:leftChars="0" w:right="2" w:rightChars="0" w:firstLine="840" w:firstLineChars="400"/>
        <w:jc w:val="left"/>
        <w:textAlignment w:val="baseline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堆積計画概要、位置図、敷地配置図、平面及び断面図、現況写真、工程表</w:t>
      </w:r>
    </w:p>
    <w:p>
      <w:pPr>
        <w:pStyle w:val="0"/>
        <w:jc w:val="center"/>
        <w:rPr>
          <w:rFonts w:hint="eastAsia" w:asciiTheme="minorEastAsia" w:hAnsiTheme="minorEastAsia"/>
        </w:rPr>
      </w:pPr>
    </w:p>
    <w:sectPr>
      <w:pgSz w:w="11906" w:h="16838"/>
      <w:pgMar w:top="1417" w:right="1417" w:bottom="1417" w:left="141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308</TotalTime>
  <Pages>3</Pages>
  <Words>4</Words>
  <Characters>1160</Characters>
  <Application>JUST Note</Application>
  <Lines>5079</Lines>
  <Paragraphs>128</Paragraphs>
  <CharactersWithSpaces>1526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kikaku103</dc:creator>
  <cp:lastModifiedBy>桜井 昌之</cp:lastModifiedBy>
  <cp:lastPrinted>2022-12-12T09:38:34Z</cp:lastPrinted>
  <dcterms:created xsi:type="dcterms:W3CDTF">2020-06-16T06:02:00Z</dcterms:created>
  <dcterms:modified xsi:type="dcterms:W3CDTF">2022-12-26T00:47:55Z</dcterms:modified>
  <cp:revision>12</cp:revision>
</cp:coreProperties>
</file>