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別記様式第２号（第４条関係）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改装承諾書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（賃借人）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氏名　　　　　　　　　　　様</w:t>
      </w:r>
    </w:p>
    <w:p>
      <w:pPr>
        <w:pStyle w:val="0"/>
        <w:wordWrap w:val="0"/>
        <w:ind w:right="120" w:rightChars="50"/>
        <w:jc w:val="right"/>
        <w:rPr>
          <w:rFonts w:hint="default"/>
        </w:rPr>
      </w:pPr>
      <w:r>
        <w:rPr>
          <w:rFonts w:hint="eastAsia"/>
        </w:rPr>
        <w:t>　賃貸人（家主）　　　　　　</w:t>
      </w:r>
    </w:p>
    <w:p>
      <w:pPr>
        <w:pStyle w:val="0"/>
        <w:wordWrap w:val="0"/>
        <w:ind w:right="120" w:rightChars="50"/>
        <w:jc w:val="right"/>
        <w:rPr>
          <w:rFonts w:hint="default"/>
        </w:rPr>
      </w:pPr>
      <w:r>
        <w:rPr>
          <w:rFonts w:hint="eastAsia"/>
        </w:rPr>
        <w:t>住所　　　　　　　　　　　　　</w:t>
      </w:r>
    </w:p>
    <w:p>
      <w:pPr>
        <w:pStyle w:val="0"/>
        <w:wordWrap w:val="0"/>
        <w:ind w:right="120" w:rightChars="50"/>
        <w:jc w:val="right"/>
        <w:rPr>
          <w:rFonts w:hint="default"/>
        </w:rPr>
      </w:pPr>
      <w:r>
        <w:rPr>
          <w:rFonts w:hint="eastAsia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3600" w:rightChars="1500"/>
        <w:jc w:val="right"/>
        <w:rPr>
          <w:rFonts w:hint="default"/>
        </w:rPr>
      </w:pPr>
    </w:p>
    <w:p>
      <w:pPr>
        <w:pStyle w:val="0"/>
        <w:ind w:right="3600" w:rightChars="150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貴殿に賃貸している下記物件の改装については、ここに承諾いたします。</w:t>
      </w:r>
    </w:p>
    <w:p>
      <w:pPr>
        <w:pStyle w:val="0"/>
        <w:ind w:right="3600" w:rightChars="1500"/>
        <w:jc w:val="right"/>
        <w:rPr>
          <w:rFonts w:hint="default"/>
        </w:rPr>
      </w:pPr>
    </w:p>
    <w:p>
      <w:pPr>
        <w:pStyle w:val="0"/>
        <w:ind w:right="3600" w:rightChars="1500"/>
        <w:jc w:val="left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068"/>
        <w:gridCol w:w="1680"/>
        <w:gridCol w:w="5828"/>
      </w:tblGrid>
      <w:tr>
        <w:trPr>
          <w:trHeight w:val="582" w:hRule="atLeast"/>
        </w:trPr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物件の内訳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倶知安町</w:t>
            </w:r>
          </w:p>
        </w:tc>
      </w:tr>
      <w:tr>
        <w:trPr>
          <w:trHeight w:val="572" w:hRule="atLeast"/>
        </w:trPr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㎡</w:t>
            </w:r>
          </w:p>
        </w:tc>
      </w:tr>
      <w:tr>
        <w:trPr>
          <w:trHeight w:val="562" w:hRule="atLeast"/>
        </w:trPr>
        <w:tc>
          <w:tcPr>
            <w:tcW w:w="3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賃貸契約日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年　　　　　月　　　　　日</w:t>
            </w:r>
          </w:p>
        </w:tc>
      </w:tr>
    </w:tbl>
    <w:p>
      <w:pPr>
        <w:pStyle w:val="0"/>
        <w:ind w:right="3600" w:rightChars="1500"/>
        <w:jc w:val="left"/>
        <w:rPr>
          <w:rFonts w:hint="default"/>
        </w:rPr>
      </w:pPr>
    </w:p>
    <w:sectPr>
      <w:pgSz w:w="11906" w:h="16838"/>
      <w:pgMar w:top="1418" w:right="1128" w:bottom="1418" w:left="1418" w:header="720" w:footer="720" w:gutter="0"/>
      <w:cols w:space="720"/>
      <w:noEndnote w:val="1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40"/>
  <w:drawingGridVerticalSpacing w:val="194"/>
  <w:displayHorizontalDrawingGridEvery w:val="0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ランワード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07" w:lineRule="exact"/>
      <w:jc w:val="both"/>
    </w:pPr>
    <w:rPr>
      <w:rFonts w:ascii="ＭＳ 明朝" w:hAnsi="ＭＳ 明朝"/>
      <w:spacing w:val="4"/>
      <w:sz w:val="24"/>
    </w:r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character" w:styleId="17">
    <w:name w:val="endnote reference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9</Pages>
  <Words>60</Words>
  <Characters>3917</Characters>
  <Application>JUST Note</Application>
  <Lines>1582</Lines>
  <Paragraphs>154</Paragraphs>
  <CharactersWithSpaces>4325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倶知安町商店街空き店舗活用事業補助金交付要綱</dc:title>
  <dc:creator>福家 朋裕</dc:creator>
  <cp:lastModifiedBy>大坂 将人</cp:lastModifiedBy>
  <cp:lastPrinted>2023-06-09T01:12:00Z</cp:lastPrinted>
  <dcterms:created xsi:type="dcterms:W3CDTF">2021-10-04T03:54:00Z</dcterms:created>
  <dcterms:modified xsi:type="dcterms:W3CDTF">2023-06-14T06:53:31Z</dcterms:modified>
  <cp:category>商工観光課</cp:category>
  <cp:revision>24</cp:revision>
</cp:coreProperties>
</file>