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525"/>
        <w:gridCol w:w="1890"/>
        <w:gridCol w:w="3846"/>
        <w:gridCol w:w="525"/>
        <w:gridCol w:w="1186"/>
        <w:gridCol w:w="218"/>
      </w:tblGrid>
      <w:tr>
        <w:trPr>
          <w:trHeight w:val="2874" w:hRule="atLeast"/>
        </w:trPr>
        <w:tc>
          <w:tcPr>
            <w:tcW w:w="8505" w:type="dxa"/>
            <w:gridSpan w:val="7"/>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right"/>
              <w:rPr>
                <w:rFonts w:hint="default"/>
              </w:rPr>
            </w:pPr>
          </w:p>
          <w:p>
            <w:pPr>
              <w:pStyle w:val="0"/>
              <w:jc w:val="center"/>
              <w:rPr>
                <w:rFonts w:hint="default"/>
              </w:rPr>
            </w:pPr>
            <w:r>
              <w:rPr>
                <w:rFonts w:hint="default" w:ascii="ＭＳ 明朝" w:hAnsi="ＭＳ 明朝" w:eastAsia="ＭＳ 明朝"/>
                <w:sz w:val="21"/>
              </w:rPr>
              <w:t>下水道排水設備指定工事店指定申請書</w:t>
            </w:r>
          </w:p>
          <w:p>
            <w:pPr>
              <w:pStyle w:val="0"/>
              <w:jc w:val="center"/>
              <w:rPr>
                <w:rFonts w:hint="default"/>
              </w:rPr>
            </w:pPr>
          </w:p>
          <w:p>
            <w:pPr>
              <w:pStyle w:val="0"/>
              <w:jc w:val="center"/>
              <w:rPr>
                <w:rFonts w:hint="default"/>
              </w:rPr>
            </w:pPr>
          </w:p>
          <w:p>
            <w:pPr>
              <w:pStyle w:val="0"/>
              <w:jc w:val="center"/>
              <w:rPr>
                <w:rFonts w:hint="default"/>
              </w:rPr>
            </w:pPr>
          </w:p>
          <w:p>
            <w:pPr>
              <w:pStyle w:val="0"/>
              <w:jc w:val="both"/>
              <w:rPr>
                <w:rFonts w:hint="default"/>
              </w:rPr>
            </w:pPr>
            <w:r>
              <w:rPr>
                <w:rFonts w:hint="default" w:ascii="ＭＳ 明朝" w:hAnsi="ＭＳ 明朝" w:eastAsia="ＭＳ 明朝"/>
                <w:sz w:val="21"/>
              </w:rPr>
              <w:t>　　倶知安町長　　様</w:t>
            </w:r>
          </w:p>
        </w:tc>
      </w:tr>
      <w:tr>
        <w:trPr>
          <w:trHeight w:val="1400" w:hRule="atLeast"/>
        </w:trPr>
        <w:tc>
          <w:tcPr>
            <w:tcW w:w="315"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4264025</wp:posOffset>
                      </wp:positionH>
                      <wp:positionV relativeFrom="paragraph">
                        <wp:posOffset>1264285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99.55pt;mso-position-vertical-relative:text;mso-position-horizontal-relative:text;position:absolute;height:12pt;width:12pt;margin-left:335.75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　</w:t>
            </w:r>
          </w:p>
        </w:tc>
        <w:tc>
          <w:tcPr>
            <w:tcW w:w="525" w:type="dxa"/>
            <w:vMerge w:val="restart"/>
            <w:tcBorders>
              <w:top w:val="single" w:color="auto" w:sz="4" w:space="0"/>
              <w:left w:val="nil"/>
              <w:bottom w:val="nil"/>
              <w:right w:val="dashed"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315"/>
                <w:sz w:val="21"/>
              </w:rPr>
              <w:t>申請業</w:t>
            </w:r>
            <w:r>
              <w:rPr>
                <w:rFonts w:hint="default" w:ascii="ＭＳ 明朝" w:hAnsi="ＭＳ 明朝" w:eastAsia="ＭＳ 明朝"/>
                <w:sz w:val="21"/>
              </w:rPr>
              <w:t>者</w:t>
            </w:r>
          </w:p>
        </w:tc>
        <w:tc>
          <w:tcPr>
            <w:tcW w:w="1890" w:type="dxa"/>
            <w:tcBorders>
              <w:top w:val="single" w:color="auto" w:sz="4" w:space="0"/>
              <w:left w:val="nil"/>
              <w:bottom w:val="single" w:color="auto" w:sz="4" w:space="0"/>
              <w:right w:val="dashed"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商号</w:t>
            </w:r>
          </w:p>
        </w:tc>
        <w:tc>
          <w:tcPr>
            <w:tcW w:w="5557" w:type="dxa"/>
            <w:gridSpan w:val="3"/>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8" w:type="dxa"/>
            <w:vMerge w:val="restart"/>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1400" w:hRule="atLeast"/>
        </w:trPr>
        <w:tc>
          <w:tcPr>
            <w:tcW w:w="315"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525" w:type="dxa"/>
            <w:vMerge w:val="continue"/>
            <w:tcBorders>
              <w:top w:val="nil"/>
              <w:left w:val="nil"/>
              <w:bottom w:val="nil"/>
              <w:right w:val="dashed" w:color="auto" w:sz="4" w:space="0"/>
              <w:tl2br w:val="nil"/>
              <w:tr2bl w:val="nil"/>
            </w:tcBorders>
            <w:vAlign w:val="top"/>
          </w:tcPr>
          <w:p>
            <w:pPr>
              <w:pStyle w:val="0"/>
              <w:jc w:val="both"/>
              <w:rPr>
                <w:rFonts w:hint="default"/>
              </w:rPr>
            </w:pPr>
          </w:p>
        </w:tc>
        <w:tc>
          <w:tcPr>
            <w:tcW w:w="1890" w:type="dxa"/>
            <w:tcBorders>
              <w:top w:val="single" w:color="auto" w:sz="4" w:space="0"/>
              <w:left w:val="nil"/>
              <w:bottom w:val="single" w:color="auto" w:sz="4" w:space="0"/>
              <w:right w:val="dashed"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代表者住所・氏名</w:t>
            </w:r>
          </w:p>
        </w:tc>
        <w:tc>
          <w:tcPr>
            <w:tcW w:w="3846" w:type="dxa"/>
            <w:tcBorders>
              <w:top w:val="single" w:color="auto" w:sz="4" w:space="0"/>
              <w:left w:val="nil"/>
              <w:bottom w:val="single" w:color="auto" w:sz="4" w:space="0"/>
              <w:right w:val="single" w:color="auto" w:sz="4" w:space="0"/>
              <w:tl2br w:val="nil"/>
              <w:tr2bl w:val="nil"/>
            </w:tcBorders>
            <w:vAlign w:val="bottom"/>
          </w:tcPr>
          <w:p>
            <w:pPr>
              <w:pStyle w:val="0"/>
              <w:jc w:val="both"/>
              <w:rPr>
                <w:rFonts w:hint="default"/>
              </w:rPr>
            </w:pPr>
            <w:r>
              <w:rPr>
                <w:rFonts w:hint="default" w:ascii="ＭＳ 明朝" w:hAnsi="ＭＳ 明朝" w:eastAsia="ＭＳ 明朝"/>
                <w:sz w:val="21"/>
              </w:rPr>
              <w:t>電話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c>
          <w:tcPr>
            <w:tcW w:w="525"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印</w:t>
            </w:r>
          </w:p>
        </w:tc>
        <w:tc>
          <w:tcPr>
            <w:tcW w:w="1186" w:type="dxa"/>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8" w:type="dxa"/>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1400" w:hRule="atLeast"/>
        </w:trPr>
        <w:tc>
          <w:tcPr>
            <w:tcW w:w="315"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525" w:type="dxa"/>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189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営業所所在地</w:t>
            </w:r>
          </w:p>
        </w:tc>
        <w:tc>
          <w:tcPr>
            <w:tcW w:w="5557" w:type="dxa"/>
            <w:gridSpan w:val="3"/>
            <w:tcBorders>
              <w:top w:val="single" w:color="auto" w:sz="4" w:space="0"/>
              <w:left w:val="nil"/>
              <w:bottom w:val="single" w:color="auto" w:sz="4" w:space="0"/>
              <w:right w:val="single" w:color="auto" w:sz="4" w:space="0"/>
              <w:tl2br w:val="nil"/>
              <w:tr2bl w:val="nil"/>
            </w:tcBorders>
            <w:vAlign w:val="bottom"/>
          </w:tcPr>
          <w:p>
            <w:pPr>
              <w:pStyle w:val="0"/>
              <w:jc w:val="both"/>
              <w:rPr>
                <w:rFonts w:hint="default"/>
              </w:rPr>
            </w:pPr>
            <w:r>
              <w:rPr>
                <w:rFonts w:hint="default" w:ascii="ＭＳ 明朝" w:hAnsi="ＭＳ 明朝" w:eastAsia="ＭＳ 明朝"/>
                <w:sz w:val="21"/>
              </w:rPr>
              <w:t>電話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c>
          <w:tcPr>
            <w:tcW w:w="218" w:type="dxa"/>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4872" w:hRule="atLeast"/>
        </w:trPr>
        <w:tc>
          <w:tcPr>
            <w:tcW w:w="8505"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r>
              <w:rPr>
                <w:rFonts w:hint="default" w:ascii="ＭＳ 明朝" w:hAnsi="ＭＳ 明朝" w:eastAsia="ＭＳ 明朝"/>
                <w:sz w:val="21"/>
              </w:rPr>
              <w:t>〔添付書類〕</w:t>
            </w:r>
          </w:p>
          <w:p>
            <w:pPr>
              <w:pStyle w:val="0"/>
              <w:jc w:val="both"/>
              <w:rPr>
                <w:rFonts w:hint="default"/>
              </w:rPr>
            </w:pP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個人及び法人の代表者は、履歴書及び破産手続開始の決定を受けて復権を得ない者でないことを証する書類</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申請者</w:t>
            </w:r>
            <w:r>
              <w:rPr>
                <w:rFonts w:hint="default" w:ascii="ＭＳ 明朝" w:hAnsi="ＭＳ 明朝" w:eastAsia="ＭＳ 明朝"/>
                <w:sz w:val="21"/>
              </w:rPr>
              <w:t>(</w:t>
            </w:r>
            <w:r>
              <w:rPr>
                <w:rFonts w:hint="default" w:ascii="ＭＳ 明朝" w:hAnsi="ＭＳ 明朝" w:eastAsia="ＭＳ 明朝"/>
                <w:sz w:val="21"/>
              </w:rPr>
              <w:t>法人の場合は代表者</w:t>
            </w:r>
            <w:r>
              <w:rPr>
                <w:rFonts w:hint="default" w:ascii="ＭＳ 明朝" w:hAnsi="ＭＳ 明朝" w:eastAsia="ＭＳ 明朝"/>
                <w:sz w:val="21"/>
              </w:rPr>
              <w:t>)</w:t>
            </w:r>
            <w:r>
              <w:rPr>
                <w:rFonts w:hint="default" w:ascii="ＭＳ 明朝" w:hAnsi="ＭＳ 明朝" w:eastAsia="ＭＳ 明朝"/>
                <w:sz w:val="21"/>
              </w:rPr>
              <w:t>の住民票</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法人の場合は、商業登記簿謄本及び定款の写し</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専属責任技術者名簿</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倶知安町指定給水装置工事事業者の指定を受けていることを証する書類又は倶知安町指定給水装置工事事業者指定申請書の写し</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6</w:t>
            </w:r>
            <w:r>
              <w:rPr>
                <w:rFonts w:hint="default" w:ascii="ＭＳ 明朝" w:hAnsi="ＭＳ 明朝" w:eastAsia="ＭＳ 明朝"/>
                <w:sz w:val="21"/>
              </w:rPr>
              <w:t>　工事の施工に必要な設備及び器材を有していることを証する書類</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7</w:t>
            </w:r>
            <w:r>
              <w:rPr>
                <w:rFonts w:hint="default" w:ascii="ＭＳ 明朝" w:hAnsi="ＭＳ 明朝" w:eastAsia="ＭＳ 明朝"/>
                <w:sz w:val="21"/>
              </w:rPr>
              <w:t>　誓約書</w:t>
            </w:r>
            <w:r>
              <w:rPr>
                <w:rFonts w:hint="default" w:ascii="ＭＳ 明朝" w:hAnsi="ＭＳ 明朝" w:eastAsia="ＭＳ 明朝"/>
                <w:sz w:val="21"/>
              </w:rPr>
              <w:t>(</w:t>
            </w:r>
            <w:r>
              <w:rPr>
                <w:rFonts w:hint="default" w:ascii="ＭＳ 明朝" w:hAnsi="ＭＳ 明朝" w:eastAsia="ＭＳ 明朝"/>
                <w:sz w:val="21"/>
              </w:rPr>
              <w:t>別記様式第２号の２）</w:t>
            </w:r>
          </w:p>
        </w:tc>
      </w:tr>
    </w:tbl>
    <w:p>
      <w:pPr>
        <w:pStyle w:val="0"/>
        <w:jc w:val="both"/>
        <w:rPr>
          <w:rFonts w:hint="default"/>
        </w:rPr>
      </w:pPr>
    </w:p>
    <w:p>
      <w:pPr>
        <w:pStyle w:val="0"/>
        <w:spacing w:after="100" w:afterLines="0" w:afterAutospacing="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別記様式第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525"/>
        <w:gridCol w:w="1890"/>
        <w:gridCol w:w="3846"/>
        <w:gridCol w:w="525"/>
        <w:gridCol w:w="1186"/>
        <w:gridCol w:w="218"/>
      </w:tblGrid>
      <w:tr>
        <w:trPr>
          <w:trHeight w:val="2874" w:hRule="atLeast"/>
        </w:trPr>
        <w:tc>
          <w:tcPr>
            <w:tcW w:w="8505" w:type="dxa"/>
            <w:gridSpan w:val="7"/>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right"/>
              <w:rPr>
                <w:rFonts w:hint="default"/>
              </w:rPr>
            </w:pPr>
          </w:p>
          <w:p>
            <w:pPr>
              <w:pStyle w:val="0"/>
              <w:jc w:val="center"/>
              <w:rPr>
                <w:rFonts w:hint="default"/>
              </w:rPr>
            </w:pPr>
            <w:r>
              <w:rPr>
                <w:rFonts w:hint="default" w:ascii="ＭＳ 明朝" w:hAnsi="ＭＳ 明朝" w:eastAsia="ＭＳ 明朝"/>
                <w:sz w:val="21"/>
              </w:rPr>
              <w:t>下水道排水設備指定工事店指定申請書</w:t>
            </w:r>
          </w:p>
          <w:p>
            <w:pPr>
              <w:pStyle w:val="0"/>
              <w:jc w:val="center"/>
              <w:rPr>
                <w:rFonts w:hint="default"/>
              </w:rPr>
            </w:pPr>
          </w:p>
          <w:p>
            <w:pPr>
              <w:pStyle w:val="0"/>
              <w:jc w:val="center"/>
              <w:rPr>
                <w:rFonts w:hint="default"/>
              </w:rPr>
            </w:pPr>
          </w:p>
          <w:p>
            <w:pPr>
              <w:pStyle w:val="0"/>
              <w:jc w:val="center"/>
              <w:rPr>
                <w:rFonts w:hint="default"/>
              </w:rPr>
            </w:pPr>
          </w:p>
          <w:p>
            <w:pPr>
              <w:pStyle w:val="0"/>
              <w:jc w:val="both"/>
              <w:rPr>
                <w:rFonts w:hint="default"/>
              </w:rPr>
            </w:pPr>
            <w:r>
              <w:rPr>
                <w:rFonts w:hint="default" w:ascii="ＭＳ 明朝" w:hAnsi="ＭＳ 明朝" w:eastAsia="ＭＳ 明朝"/>
                <w:sz w:val="21"/>
              </w:rPr>
              <w:t>　　倶知安町長　　様</w:t>
            </w:r>
          </w:p>
        </w:tc>
      </w:tr>
      <w:tr>
        <w:trPr>
          <w:trHeight w:val="1400" w:hRule="atLeast"/>
        </w:trPr>
        <w:tc>
          <w:tcPr>
            <w:tcW w:w="315"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mc:AlternateContent>
                <mc:Choice Requires="wps">
                  <w:drawing>
                    <wp:anchor simplePos="0" relativeHeight="3" behindDoc="0" locked="1" layoutInCell="0" hidden="0" allowOverlap="1">
                      <wp:simplePos x="0" y="0"/>
                      <wp:positionH relativeFrom="column">
                        <wp:posOffset>4264025</wp:posOffset>
                      </wp:positionH>
                      <wp:positionV relativeFrom="paragraph">
                        <wp:posOffset>1264285</wp:posOffset>
                      </wp:positionV>
                      <wp:extent cx="152400" cy="152400"/>
                      <wp:effectExtent l="3810" t="3810" r="4445" b="444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7" style="margin-top:99.55pt;mso-position-vertical-relative:text;mso-position-horizontal-relative:text;position:absolute;height:12pt;width:12pt;margin-left:335.75pt;z-index:3;"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　</w:t>
            </w:r>
          </w:p>
        </w:tc>
        <w:tc>
          <w:tcPr>
            <w:tcW w:w="525" w:type="dxa"/>
            <w:vMerge w:val="restart"/>
            <w:tcBorders>
              <w:top w:val="single" w:color="auto" w:sz="4" w:space="0"/>
              <w:left w:val="nil"/>
              <w:bottom w:val="nil"/>
              <w:right w:val="dashed"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315"/>
                <w:sz w:val="21"/>
              </w:rPr>
              <w:t>申請業</w:t>
            </w:r>
            <w:r>
              <w:rPr>
                <w:rFonts w:hint="default" w:ascii="ＭＳ 明朝" w:hAnsi="ＭＳ 明朝" w:eastAsia="ＭＳ 明朝"/>
                <w:sz w:val="21"/>
              </w:rPr>
              <w:t>者</w:t>
            </w:r>
          </w:p>
        </w:tc>
        <w:tc>
          <w:tcPr>
            <w:tcW w:w="1890" w:type="dxa"/>
            <w:tcBorders>
              <w:top w:val="single" w:color="auto" w:sz="4" w:space="0"/>
              <w:left w:val="nil"/>
              <w:bottom w:val="single" w:color="auto" w:sz="4" w:space="0"/>
              <w:right w:val="dashed"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商号</w:t>
            </w:r>
          </w:p>
        </w:tc>
        <w:tc>
          <w:tcPr>
            <w:tcW w:w="5557" w:type="dxa"/>
            <w:gridSpan w:val="3"/>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sz w:val="36"/>
              </w:rPr>
            </w:pPr>
            <w:r>
              <w:rPr>
                <w:rFonts w:hint="default" w:ascii="ＭＳ Ｐゴシック" w:hAnsi="ＭＳ Ｐゴシック" w:eastAsia="ＭＳ Ｐゴシック"/>
                <w:sz w:val="36"/>
              </w:rPr>
              <w:fldChar w:fldCharType="begin"/>
            </w:r>
            <w:r>
              <w:rPr>
                <w:rFonts w:hint="default" w:ascii="ＭＳ Ｐゴシック" w:hAnsi="ＭＳ Ｐゴシック" w:eastAsia="ＭＳ Ｐゴシック"/>
                <w:sz w:val="36"/>
              </w:rPr>
              <w:instrText>EQ \* jc2 \* hps18 \o\ad(\s\up 17(</w:instrText>
            </w:r>
            <w:r>
              <w:rPr>
                <w:rFonts w:hint="default" w:ascii="ＭＳ Ｐゴシック" w:hAnsi="ＭＳ Ｐゴシック" w:eastAsia="ＭＳ Ｐゴシック"/>
                <w:sz w:val="18"/>
              </w:rPr>
              <w:instrText>か</w:instrText>
            </w:r>
            <w:r>
              <w:rPr>
                <w:rFonts w:hint="default" w:ascii="ＭＳ Ｐゴシック" w:hAnsi="ＭＳ Ｐゴシック" w:eastAsia="ＭＳ Ｐゴシック"/>
                <w:sz w:val="18"/>
              </w:rPr>
              <w:instrText>ぶ</w:instrText>
            </w:r>
            <w:r>
              <w:rPr>
                <w:rFonts w:hint="default" w:ascii="ＭＳ Ｐゴシック" w:hAnsi="ＭＳ Ｐゴシック" w:eastAsia="ＭＳ Ｐゴシック"/>
                <w:sz w:val="18"/>
              </w:rPr>
              <w:instrText>し</w:instrText>
            </w:r>
            <w:r>
              <w:rPr>
                <w:rFonts w:hint="default" w:ascii="ＭＳ Ｐゴシック" w:hAnsi="ＭＳ Ｐゴシック" w:eastAsia="ＭＳ Ｐゴシック"/>
                <w:sz w:val="18"/>
              </w:rPr>
              <w:instrText>き</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instrText>株式</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fldChar w:fldCharType="end"/>
            </w:r>
            <w:r>
              <w:rPr>
                <w:rFonts w:hint="default" w:ascii="ＭＳ Ｐゴシック" w:hAnsi="ＭＳ Ｐゴシック" w:eastAsia="ＭＳ Ｐゴシック"/>
                <w:sz w:val="36"/>
              </w:rPr>
              <w:fldChar w:fldCharType="begin"/>
            </w:r>
            <w:r>
              <w:rPr>
                <w:rFonts w:hint="default" w:ascii="ＭＳ Ｐゴシック" w:hAnsi="ＭＳ Ｐゴシック" w:eastAsia="ＭＳ Ｐゴシック"/>
                <w:sz w:val="36"/>
              </w:rPr>
              <w:instrText>EQ \* jc2 \* hps18 \o\ad(\s\up 17(</w:instrText>
            </w:r>
            <w:r>
              <w:rPr>
                <w:rFonts w:hint="default" w:ascii="ＭＳ Ｐゴシック" w:hAnsi="ＭＳ Ｐゴシック" w:eastAsia="ＭＳ Ｐゴシック"/>
                <w:sz w:val="18"/>
              </w:rPr>
              <w:instrText>が</w:instrText>
            </w:r>
            <w:r>
              <w:rPr>
                <w:rFonts w:hint="default" w:ascii="ＭＳ Ｐゴシック" w:hAnsi="ＭＳ Ｐゴシック" w:eastAsia="ＭＳ Ｐゴシック"/>
                <w:sz w:val="18"/>
              </w:rPr>
              <w:instrText>い</w:instrText>
            </w:r>
            <w:r>
              <w:rPr>
                <w:rFonts w:hint="default" w:ascii="ＭＳ Ｐゴシック" w:hAnsi="ＭＳ Ｐゴシック" w:eastAsia="ＭＳ Ｐゴシック"/>
                <w:sz w:val="18"/>
              </w:rPr>
              <w:instrText>し</w:instrText>
            </w:r>
            <w:r>
              <w:rPr>
                <w:rFonts w:hint="default" w:ascii="ＭＳ Ｐゴシック" w:hAnsi="ＭＳ Ｐゴシック" w:eastAsia="ＭＳ Ｐゴシック"/>
                <w:sz w:val="18"/>
              </w:rPr>
              <w:instrText>ゃ</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instrText>会社</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fldChar w:fldCharType="end"/>
            </w:r>
            <w:r>
              <w:rPr>
                <w:rFonts w:hint="default" w:ascii="ＭＳ Ｐゴシック" w:hAnsi="ＭＳ Ｐゴシック" w:eastAsia="ＭＳ Ｐゴシック"/>
                <w:sz w:val="36"/>
              </w:rPr>
              <w:t>　</w:t>
            </w:r>
            <w:r>
              <w:rPr>
                <w:rFonts w:hint="default" w:ascii="ＭＳ Ｐゴシック" w:hAnsi="ＭＳ Ｐゴシック" w:eastAsia="ＭＳ Ｐゴシック"/>
                <w:sz w:val="36"/>
              </w:rPr>
              <w:fldChar w:fldCharType="begin"/>
            </w:r>
            <w:r>
              <w:rPr>
                <w:rFonts w:hint="default" w:ascii="ＭＳ Ｐゴシック" w:hAnsi="ＭＳ Ｐゴシック" w:eastAsia="ＭＳ Ｐゴシック"/>
                <w:sz w:val="36"/>
              </w:rPr>
              <w:instrText>EQ \* jc2 \* hps18 \o\ad(\s\up 17(</w:instrText>
            </w:r>
            <w:r>
              <w:rPr>
                <w:rFonts w:hint="default" w:ascii="ＭＳ Ｐゴシック" w:hAnsi="ＭＳ Ｐゴシック" w:eastAsia="ＭＳ Ｐゴシック"/>
                <w:sz w:val="18"/>
              </w:rPr>
              <w:instrText>く</w:instrText>
            </w:r>
            <w:r>
              <w:rPr>
                <w:rFonts w:hint="default" w:ascii="ＭＳ Ｐゴシック" w:hAnsi="ＭＳ Ｐゴシック" w:eastAsia="ＭＳ Ｐゴシック"/>
                <w:sz w:val="18"/>
              </w:rPr>
              <w:instrText>っ</w:instrText>
            </w:r>
            <w:r>
              <w:rPr>
                <w:rFonts w:hint="default" w:ascii="ＭＳ Ｐゴシック" w:hAnsi="ＭＳ Ｐゴシック" w:eastAsia="ＭＳ Ｐゴシック"/>
                <w:sz w:val="18"/>
              </w:rPr>
              <w:instrText>ち</w:instrText>
            </w:r>
            <w:r>
              <w:rPr>
                <w:rFonts w:hint="default" w:ascii="ＭＳ Ｐゴシック" w:hAnsi="ＭＳ Ｐゴシック" w:eastAsia="ＭＳ Ｐゴシック"/>
                <w:sz w:val="18"/>
              </w:rPr>
              <w:instrText>ゃ</w:instrText>
            </w:r>
            <w:r>
              <w:rPr>
                <w:rFonts w:hint="default" w:ascii="ＭＳ Ｐゴシック" w:hAnsi="ＭＳ Ｐゴシック" w:eastAsia="ＭＳ Ｐゴシック"/>
                <w:sz w:val="18"/>
              </w:rPr>
              <w:instrText>ん</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instrText>倶知安</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fldChar w:fldCharType="end"/>
            </w:r>
            <w:r>
              <w:rPr>
                <w:rFonts w:hint="default" w:ascii="ＭＳ Ｐゴシック" w:hAnsi="ＭＳ Ｐゴシック" w:eastAsia="ＭＳ Ｐゴシック"/>
                <w:sz w:val="36"/>
              </w:rPr>
              <w:fldChar w:fldCharType="begin"/>
            </w:r>
            <w:r>
              <w:rPr>
                <w:rFonts w:hint="default" w:ascii="ＭＳ Ｐゴシック" w:hAnsi="ＭＳ Ｐゴシック" w:eastAsia="ＭＳ Ｐゴシック"/>
                <w:sz w:val="36"/>
              </w:rPr>
              <w:instrText>EQ \* jc2 \* hps18 \o\ad(\s\up 17(</w:instrText>
            </w:r>
            <w:r>
              <w:rPr>
                <w:rFonts w:hint="default" w:ascii="ＭＳ Ｐゴシック" w:hAnsi="ＭＳ Ｐゴシック" w:eastAsia="ＭＳ Ｐゴシック"/>
                <w:sz w:val="18"/>
              </w:rPr>
              <w:instrText>せ</w:instrText>
            </w:r>
            <w:r>
              <w:rPr>
                <w:rFonts w:hint="default" w:ascii="ＭＳ Ｐゴシック" w:hAnsi="ＭＳ Ｐゴシック" w:eastAsia="ＭＳ Ｐゴシック"/>
                <w:sz w:val="18"/>
              </w:rPr>
              <w:instrText>つ</w:instrText>
            </w:r>
            <w:r>
              <w:rPr>
                <w:rFonts w:hint="default" w:ascii="ＭＳ Ｐゴシック" w:hAnsi="ＭＳ Ｐゴシック" w:eastAsia="ＭＳ Ｐゴシック"/>
                <w:sz w:val="18"/>
              </w:rPr>
              <w:instrText>び</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instrText>設備</w:instrText>
            </w:r>
            <w:r>
              <w:rPr>
                <w:rFonts w:hint="default" w:ascii="ＭＳ Ｐゴシック" w:hAnsi="ＭＳ Ｐゴシック" w:eastAsia="ＭＳ Ｐゴシック"/>
                <w:sz w:val="36"/>
              </w:rPr>
              <w:instrText>)</w:instrText>
            </w:r>
            <w:r>
              <w:rPr>
                <w:rFonts w:hint="default" w:ascii="ＭＳ Ｐゴシック" w:hAnsi="ＭＳ Ｐゴシック" w:eastAsia="ＭＳ Ｐゴシック"/>
                <w:sz w:val="36"/>
              </w:rPr>
              <w:fldChar w:fldCharType="end"/>
            </w:r>
          </w:p>
        </w:tc>
        <w:tc>
          <w:tcPr>
            <w:tcW w:w="218" w:type="dxa"/>
            <w:vMerge w:val="restart"/>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1400" w:hRule="atLeast"/>
        </w:trPr>
        <w:tc>
          <w:tcPr>
            <w:tcW w:w="315"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525" w:type="dxa"/>
            <w:vMerge w:val="continue"/>
            <w:tcBorders>
              <w:top w:val="nil"/>
              <w:left w:val="nil"/>
              <w:bottom w:val="nil"/>
              <w:right w:val="dashed" w:color="auto" w:sz="4" w:space="0"/>
              <w:tl2br w:val="nil"/>
              <w:tr2bl w:val="nil"/>
            </w:tcBorders>
            <w:vAlign w:val="top"/>
          </w:tcPr>
          <w:p>
            <w:pPr>
              <w:pStyle w:val="0"/>
              <w:jc w:val="both"/>
              <w:rPr>
                <w:rFonts w:hint="default"/>
              </w:rPr>
            </w:pPr>
          </w:p>
        </w:tc>
        <w:tc>
          <w:tcPr>
            <w:tcW w:w="1890" w:type="dxa"/>
            <w:tcBorders>
              <w:top w:val="single" w:color="auto" w:sz="4" w:space="0"/>
              <w:left w:val="nil"/>
              <w:bottom w:val="single" w:color="auto" w:sz="4" w:space="0"/>
              <w:right w:val="dashed"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代表者住所・氏名</w:t>
            </w:r>
          </w:p>
        </w:tc>
        <w:tc>
          <w:tcPr>
            <w:tcW w:w="3846" w:type="dxa"/>
            <w:tcBorders>
              <w:top w:val="single" w:color="auto" w:sz="4" w:space="0"/>
              <w:left w:val="nil"/>
              <w:bottom w:val="single" w:color="auto" w:sz="4" w:space="0"/>
              <w:right w:val="single" w:color="auto" w:sz="4" w:space="0"/>
              <w:tl2br w:val="nil"/>
              <w:tr2bl w:val="nil"/>
            </w:tcBorders>
            <w:vAlign w:val="bottom"/>
          </w:tcPr>
          <w:p>
            <w:pPr>
              <w:pStyle w:val="0"/>
              <w:spacing w:line="276" w:lineRule="auto"/>
              <w:jc w:val="center"/>
              <w:rPr>
                <w:rFonts w:hint="eastAsia" w:ascii="ＭＳ Ｐゴシック" w:hAnsi="ＭＳ Ｐゴシック" w:eastAsia="ＭＳ Ｐゴシック"/>
                <w:sz w:val="24"/>
              </w:rPr>
            </w:pP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だ</w:instrText>
            </w:r>
            <w:r>
              <w:rPr>
                <w:rFonts w:hint="default" w:ascii="ＭＳ Ｐゴシック" w:hAnsi="ＭＳ Ｐゴシック" w:eastAsia="ＭＳ Ｐゴシック"/>
                <w:sz w:val="12"/>
              </w:rPr>
              <w:instrText>い</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代</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ひ</w:instrText>
            </w:r>
            <w:r>
              <w:rPr>
                <w:rFonts w:hint="default" w:ascii="ＭＳ Ｐゴシック" w:hAnsi="ＭＳ Ｐゴシック" w:eastAsia="ＭＳ Ｐゴシック"/>
                <w:sz w:val="12"/>
              </w:rPr>
              <w:instrText>ょ</w:instrText>
            </w:r>
            <w:r>
              <w:rPr>
                <w:rFonts w:hint="default" w:ascii="ＭＳ Ｐゴシック" w:hAnsi="ＭＳ Ｐゴシック" w:eastAsia="ＭＳ Ｐゴシック"/>
                <w:sz w:val="12"/>
              </w:rPr>
              <w:instrText>う</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表</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と</w:instrText>
            </w:r>
            <w:r>
              <w:rPr>
                <w:rFonts w:hint="default" w:ascii="ＭＳ Ｐゴシック" w:hAnsi="ＭＳ Ｐゴシック" w:eastAsia="ＭＳ Ｐゴシック"/>
                <w:sz w:val="12"/>
              </w:rPr>
              <w:instrText>り</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取</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し</w:instrText>
            </w:r>
            <w:r>
              <w:rPr>
                <w:rFonts w:hint="default" w:ascii="ＭＳ Ｐゴシック" w:hAnsi="ＭＳ Ｐゴシック" w:eastAsia="ＭＳ Ｐゴシック"/>
                <w:sz w:val="12"/>
              </w:rPr>
              <w:instrText>ま</w:instrText>
            </w:r>
            <w:r>
              <w:rPr>
                <w:rFonts w:hint="default" w:ascii="ＭＳ Ｐゴシック" w:hAnsi="ＭＳ Ｐゴシック" w:eastAsia="ＭＳ Ｐゴシック"/>
                <w:sz w:val="12"/>
              </w:rPr>
              <w:instrText>り</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締</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や</w:instrText>
            </w:r>
            <w:r>
              <w:rPr>
                <w:rFonts w:hint="default" w:ascii="ＭＳ Ｐゴシック" w:hAnsi="ＭＳ Ｐゴシック" w:eastAsia="ＭＳ Ｐゴシック"/>
                <w:sz w:val="12"/>
              </w:rPr>
              <w:instrText>く</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役</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t>　</w:t>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く</w:instrText>
            </w:r>
            <w:r>
              <w:rPr>
                <w:rFonts w:hint="default" w:ascii="ＭＳ Ｐゴシック" w:hAnsi="ＭＳ Ｐゴシック" w:eastAsia="ＭＳ Ｐゴシック"/>
                <w:sz w:val="12"/>
              </w:rPr>
              <w:instrText>っ</w:instrText>
            </w:r>
            <w:r>
              <w:rPr>
                <w:rFonts w:hint="default" w:ascii="ＭＳ Ｐゴシック" w:hAnsi="ＭＳ Ｐゴシック" w:eastAsia="ＭＳ Ｐゴシック"/>
                <w:sz w:val="12"/>
              </w:rPr>
              <w:instrText>ち</w:instrText>
            </w:r>
            <w:r>
              <w:rPr>
                <w:rFonts w:hint="default" w:ascii="ＭＳ Ｐゴシック" w:hAnsi="ＭＳ Ｐゴシック" w:eastAsia="ＭＳ Ｐゴシック"/>
                <w:sz w:val="12"/>
              </w:rPr>
              <w:instrText>ゃ</w:instrText>
            </w:r>
            <w:r>
              <w:rPr>
                <w:rFonts w:hint="default" w:ascii="ＭＳ Ｐゴシック" w:hAnsi="ＭＳ Ｐゴシック" w:eastAsia="ＭＳ Ｐゴシック"/>
                <w:sz w:val="12"/>
              </w:rPr>
              <w:instrText>ん</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倶知安</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r>
              <w:rPr>
                <w:rFonts w:hint="default" w:ascii="ＭＳ Ｐゴシック" w:hAnsi="ＭＳ Ｐゴシック" w:eastAsia="ＭＳ Ｐゴシック"/>
                <w:sz w:val="24"/>
              </w:rPr>
              <w:t>　</w:t>
            </w: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た</w:instrText>
            </w:r>
            <w:r>
              <w:rPr>
                <w:rFonts w:hint="default" w:ascii="ＭＳ Ｐゴシック" w:hAnsi="ＭＳ Ｐゴシック" w:eastAsia="ＭＳ Ｐゴシック"/>
                <w:sz w:val="12"/>
              </w:rPr>
              <w:instrText>ろ</w:instrText>
            </w:r>
            <w:r>
              <w:rPr>
                <w:rFonts w:hint="default" w:ascii="ＭＳ Ｐゴシック" w:hAnsi="ＭＳ Ｐゴシック" w:eastAsia="ＭＳ Ｐゴシック"/>
                <w:sz w:val="12"/>
              </w:rPr>
              <w:instrText>う</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太郎</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p>
          <w:p>
            <w:pPr>
              <w:pStyle w:val="0"/>
              <w:spacing w:line="360" w:lineRule="auto"/>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倶知安町北○条西○丁目</w:t>
            </w:r>
          </w:p>
          <w:p>
            <w:pPr>
              <w:pStyle w:val="0"/>
              <w:jc w:val="both"/>
              <w:rPr>
                <w:rFonts w:hint="default"/>
              </w:rPr>
            </w:pPr>
            <w:r>
              <w:rPr>
                <w:rFonts w:hint="default" w:ascii="ＭＳ 明朝" w:hAnsi="ＭＳ 明朝" w:eastAsia="ＭＳ 明朝"/>
                <w:sz w:val="21"/>
              </w:rPr>
              <w:t>電話　</w:t>
            </w:r>
            <w:r>
              <w:rPr>
                <w:rFonts w:hint="default" w:ascii="ＭＳ Ｐゴシック" w:hAnsi="ＭＳ Ｐゴシック" w:eastAsia="ＭＳ Ｐゴシック"/>
                <w:sz w:val="21"/>
              </w:rPr>
              <w:t>0000</w:t>
            </w:r>
            <w:r>
              <w:rPr>
                <w:rFonts w:hint="default" w:ascii="ＭＳ 明朝" w:hAnsi="ＭＳ 明朝" w:eastAsia="ＭＳ 明朝"/>
                <w:sz w:val="21"/>
              </w:rPr>
              <w:t xml:space="preserve"> ( </w:t>
            </w:r>
            <w:r>
              <w:rPr>
                <w:rFonts w:hint="default" w:ascii="ＭＳ Ｐゴシック" w:hAnsi="ＭＳ Ｐゴシック" w:eastAsia="ＭＳ Ｐゴシック"/>
                <w:sz w:val="21"/>
              </w:rPr>
              <w:t>00</w:t>
            </w:r>
            <w:r>
              <w:rPr>
                <w:rFonts w:hint="default" w:ascii="ＭＳ 明朝" w:hAnsi="ＭＳ 明朝" w:eastAsia="ＭＳ 明朝"/>
                <w:sz w:val="21"/>
              </w:rPr>
              <w:t xml:space="preserve"> ) </w:t>
            </w:r>
            <w:r>
              <w:rPr>
                <w:rFonts w:hint="default" w:ascii="ＭＳ Ｐゴシック" w:hAnsi="ＭＳ Ｐゴシック" w:eastAsia="ＭＳ Ｐゴシック"/>
                <w:sz w:val="21"/>
              </w:rPr>
              <w:t>0000</w:t>
            </w:r>
          </w:p>
        </w:tc>
        <w:tc>
          <w:tcPr>
            <w:tcW w:w="525"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印</w:t>
            </w:r>
          </w:p>
        </w:tc>
        <w:tc>
          <w:tcPr>
            <w:tcW w:w="1186"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sz w:val="44"/>
              </w:rPr>
            </w:pPr>
            <w:r>
              <w:rPr>
                <w:rFonts w:hint="eastAsia"/>
              </w:rPr>
              <w:fldChar w:fldCharType="begin"/>
            </w:r>
            <w:r>
              <w:rPr>
                <w:rFonts w:hint="eastAsia"/>
              </w:rPr>
              <w:instrText>eq \o\ac(</w:instrText>
            </w:r>
            <w:r>
              <w:rPr>
                <w:rFonts w:hint="eastAsia" w:ascii="ＭＳ 明朝" w:hAnsi="ＭＳ 明朝" w:eastAsia="ＭＳ 明朝"/>
                <w:position w:val="-8"/>
                <w:sz w:val="66"/>
              </w:rPr>
              <w:instrText>○</w:instrText>
            </w:r>
            <w:r>
              <w:rPr>
                <w:rFonts w:hint="eastAsia"/>
              </w:rPr>
              <w:instrText>,</w:instrText>
            </w:r>
            <w:r>
              <w:rPr>
                <w:rFonts w:hint="default" w:ascii="ＭＳ 明朝" w:hAnsi="ＭＳ 明朝" w:eastAsia="ＭＳ 明朝"/>
                <w:sz w:val="44"/>
              </w:rPr>
              <w:instrText>印</w:instrText>
            </w:r>
            <w:r>
              <w:rPr>
                <w:rFonts w:hint="eastAsia"/>
              </w:rPr>
              <w:instrText>)</w:instrText>
            </w:r>
            <w:r>
              <w:rPr>
                <w:rFonts w:hint="eastAsia"/>
              </w:rPr>
              <w:fldChar w:fldCharType="end"/>
            </w:r>
          </w:p>
        </w:tc>
        <w:tc>
          <w:tcPr>
            <w:tcW w:w="218" w:type="dxa"/>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1400" w:hRule="atLeast"/>
        </w:trPr>
        <w:tc>
          <w:tcPr>
            <w:tcW w:w="315"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525" w:type="dxa"/>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1890"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営業所所在地</w:t>
            </w:r>
          </w:p>
        </w:tc>
        <w:tc>
          <w:tcPr>
            <w:tcW w:w="5557" w:type="dxa"/>
            <w:gridSpan w:val="3"/>
            <w:tcBorders>
              <w:top w:val="single" w:color="auto" w:sz="4" w:space="0"/>
              <w:left w:val="nil"/>
              <w:bottom w:val="single" w:color="auto" w:sz="4" w:space="0"/>
              <w:right w:val="single" w:color="auto" w:sz="4" w:space="0"/>
              <w:tl2br w:val="nil"/>
              <w:tr2bl w:val="nil"/>
            </w:tcBorders>
            <w:vAlign w:val="bottom"/>
          </w:tcPr>
          <w:p>
            <w:pPr>
              <w:pStyle w:val="0"/>
              <w:jc w:val="both"/>
              <w:rPr>
                <w:rFonts w:hint="default"/>
              </w:rPr>
            </w:pPr>
          </w:p>
          <w:p>
            <w:pPr>
              <w:pStyle w:val="0"/>
              <w:ind w:firstLine="210" w:firstLineChars="10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倶知安町北○条東○丁目</w:t>
            </w:r>
          </w:p>
          <w:p>
            <w:pPr>
              <w:pStyle w:val="0"/>
              <w:jc w:val="both"/>
              <w:rPr>
                <w:rFonts w:hint="default"/>
              </w:rPr>
            </w:pPr>
          </w:p>
          <w:p>
            <w:pPr>
              <w:pStyle w:val="0"/>
              <w:jc w:val="both"/>
              <w:rPr>
                <w:rFonts w:hint="default"/>
              </w:rPr>
            </w:pPr>
            <w:r>
              <w:rPr>
                <w:rFonts w:hint="default" w:ascii="ＭＳ 明朝" w:hAnsi="ＭＳ 明朝" w:eastAsia="ＭＳ 明朝"/>
                <w:sz w:val="21"/>
              </w:rPr>
              <w:t>電話　</w:t>
            </w:r>
            <w:r>
              <w:rPr>
                <w:rFonts w:hint="default" w:ascii="ＭＳ Ｐゴシック" w:hAnsi="ＭＳ Ｐゴシック" w:eastAsia="ＭＳ Ｐゴシック"/>
                <w:sz w:val="21"/>
              </w:rPr>
              <w:t>0000</w:t>
            </w:r>
            <w:r>
              <w:rPr>
                <w:rFonts w:hint="default" w:ascii="ＭＳ 明朝" w:hAnsi="ＭＳ 明朝" w:eastAsia="ＭＳ 明朝"/>
                <w:sz w:val="21"/>
              </w:rPr>
              <w:t xml:space="preserve"> ( </w:t>
            </w:r>
            <w:r>
              <w:rPr>
                <w:rFonts w:hint="default" w:ascii="ＭＳ Ｐゴシック" w:hAnsi="ＭＳ Ｐゴシック" w:eastAsia="ＭＳ Ｐゴシック"/>
                <w:sz w:val="21"/>
              </w:rPr>
              <w:t>00</w:t>
            </w:r>
            <w:r>
              <w:rPr>
                <w:rFonts w:hint="default" w:ascii="ＭＳ 明朝" w:hAnsi="ＭＳ 明朝" w:eastAsia="ＭＳ 明朝"/>
                <w:sz w:val="21"/>
              </w:rPr>
              <w:t xml:space="preserve"> ) </w:t>
            </w:r>
            <w:r>
              <w:rPr>
                <w:rFonts w:hint="default" w:ascii="ＭＳ Ｐゴシック" w:hAnsi="ＭＳ Ｐゴシック" w:eastAsia="ＭＳ Ｐゴシック"/>
                <w:sz w:val="21"/>
              </w:rPr>
              <w:t>0000</w:t>
            </w:r>
          </w:p>
        </w:tc>
        <w:tc>
          <w:tcPr>
            <w:tcW w:w="218" w:type="dxa"/>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4872" w:hRule="atLeast"/>
        </w:trPr>
        <w:tc>
          <w:tcPr>
            <w:tcW w:w="8505"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r>
              <w:rPr>
                <w:rFonts w:hint="default" w:ascii="ＭＳ 明朝" w:hAnsi="ＭＳ 明朝" w:eastAsia="ＭＳ 明朝"/>
                <w:sz w:val="21"/>
              </w:rPr>
              <w:t>〔添付書類〕</w:t>
            </w:r>
          </w:p>
          <w:p>
            <w:pPr>
              <w:pStyle w:val="0"/>
              <w:jc w:val="both"/>
              <w:rPr>
                <w:rFonts w:hint="default"/>
              </w:rPr>
            </w:pP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個人及び法人の代表者は、履歴書及び成年被後見人若しくは被保佐人又は破産手続開始の決定を受けて復権を得ない者でないことを証する書類</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申請者</w:t>
            </w:r>
            <w:r>
              <w:rPr>
                <w:rFonts w:hint="default" w:ascii="ＭＳ 明朝" w:hAnsi="ＭＳ 明朝" w:eastAsia="ＭＳ 明朝"/>
                <w:sz w:val="21"/>
              </w:rPr>
              <w:t>(</w:t>
            </w:r>
            <w:r>
              <w:rPr>
                <w:rFonts w:hint="default" w:ascii="ＭＳ 明朝" w:hAnsi="ＭＳ 明朝" w:eastAsia="ＭＳ 明朝"/>
                <w:sz w:val="21"/>
              </w:rPr>
              <w:t>法人の場合は代表者</w:t>
            </w:r>
            <w:r>
              <w:rPr>
                <w:rFonts w:hint="default" w:ascii="ＭＳ 明朝" w:hAnsi="ＭＳ 明朝" w:eastAsia="ＭＳ 明朝"/>
                <w:sz w:val="21"/>
              </w:rPr>
              <w:t>)</w:t>
            </w:r>
            <w:r>
              <w:rPr>
                <w:rFonts w:hint="default" w:ascii="ＭＳ 明朝" w:hAnsi="ＭＳ 明朝" w:eastAsia="ＭＳ 明朝"/>
                <w:sz w:val="21"/>
              </w:rPr>
              <w:t>の住民票</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法人の場合は、商業登記簿謄本及び定款の写し</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専属責任技術者名簿</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倶知安町指定給水装置工事事業者の指定を受けていることを証する書類又は倶知安町指定給水装置工事事業者指定申請書の写し</w:t>
            </w:r>
          </w:p>
          <w:p>
            <w:pPr>
              <w:pStyle w:val="0"/>
              <w:spacing w:line="360" w:lineRule="auto"/>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6</w:t>
            </w:r>
            <w:r>
              <w:rPr>
                <w:rFonts w:hint="default" w:ascii="ＭＳ 明朝" w:hAnsi="ＭＳ 明朝" w:eastAsia="ＭＳ 明朝"/>
                <w:sz w:val="21"/>
              </w:rPr>
              <w:t>　工事の施工に必要な設備及び器材を有していることを証する書類</w:t>
            </w:r>
          </w:p>
          <w:p>
            <w:pPr>
              <w:pStyle w:val="0"/>
              <w:ind w:left="350" w:hanging="350"/>
              <w:jc w:val="both"/>
              <w:rPr>
                <w:rFonts w:hint="default"/>
              </w:rPr>
            </w:pPr>
            <w:r>
              <w:rPr>
                <w:rFonts w:hint="default" w:ascii="ＭＳ 明朝" w:hAnsi="ＭＳ 明朝" w:eastAsia="ＭＳ 明朝"/>
                <w:sz w:val="21"/>
              </w:rPr>
              <w:t>　</w:t>
            </w:r>
            <w:r>
              <w:rPr>
                <w:rFonts w:hint="default" w:ascii="ＭＳ 明朝" w:hAnsi="ＭＳ 明朝" w:eastAsia="ＭＳ 明朝"/>
                <w:sz w:val="21"/>
              </w:rPr>
              <w:t>7</w:t>
            </w:r>
            <w:r>
              <w:rPr>
                <w:rFonts w:hint="default" w:ascii="ＭＳ 明朝" w:hAnsi="ＭＳ 明朝" w:eastAsia="ＭＳ 明朝"/>
                <w:sz w:val="21"/>
              </w:rPr>
              <w:t>　誓約書</w:t>
            </w:r>
            <w:r>
              <w:rPr>
                <w:rFonts w:hint="default" w:ascii="ＭＳ 明朝" w:hAnsi="ＭＳ 明朝" w:eastAsia="ＭＳ 明朝"/>
                <w:sz w:val="21"/>
              </w:rPr>
              <w:t>(</w:t>
            </w:r>
            <w:r>
              <w:rPr>
                <w:rFonts w:hint="default" w:ascii="ＭＳ 明朝" w:hAnsi="ＭＳ 明朝" w:eastAsia="ＭＳ 明朝"/>
                <w:sz w:val="21"/>
              </w:rPr>
              <w:t>別記様式第２号の２）</w:t>
            </w:r>
          </w:p>
        </w:tc>
      </w:tr>
    </w:tbl>
    <w:p>
      <w:pPr>
        <w:pStyle w:val="0"/>
        <w:jc w:val="both"/>
        <w:rPr>
          <w:rFonts w:hint="default"/>
        </w:rPr>
      </w:pPr>
    </w:p>
    <w:p>
      <w:pPr>
        <w:pStyle w:val="0"/>
        <w:jc w:val="both"/>
        <w:rPr>
          <w:rFonts w:hint="default"/>
        </w:rPr>
      </w:pPr>
    </w:p>
    <w:sectPr>
      <w:headerReference r:id="rId5" w:type="default"/>
      <w:type w:val="nextColumn"/>
      <w:pgSz w:w="11904" w:h="16836"/>
      <w:pgMar w:top="1701" w:right="1701" w:bottom="1701" w:left="1701" w:header="284" w:footer="284" w:gutter="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sz w:val="36"/>
      </w:rPr>
    </w:pPr>
  </w:p>
  <w:p>
    <w:pPr>
      <w:pStyle w:val="15"/>
      <w:jc w:val="both"/>
      <w:rPr>
        <w:rFonts w:hint="eastAsia" w:ascii="ＭＳ Ｐゴシック" w:hAnsi="ＭＳ Ｐゴシック" w:eastAsia="ＭＳ Ｐゴシック"/>
        <w:sz w:val="44"/>
      </w:rPr>
    </w:pPr>
    <w:r>
      <w:rPr>
        <w:rFonts w:hint="default" w:ascii="ＭＳ 明朝" w:hAnsi="ＭＳ 明朝" w:eastAsia="ＭＳ 明朝"/>
        <w:sz w:val="44"/>
      </w:rPr>
      <w:t xml:space="preserve"> </w:t>
    </w:r>
    <w:r>
      <w:rPr>
        <w:rFonts w:hint="default" w:ascii="ＭＳ Ｐゴシック" w:hAnsi="ＭＳ Ｐゴシック" w:eastAsia="ＭＳ Ｐゴシック"/>
        <w:sz w:val="44"/>
        <w:bdr w:val="single" w:color="auto" w:sz="4" w:space="0"/>
      </w:rPr>
      <w:t xml:space="preserve"> </w:t>
    </w:r>
    <w:r>
      <w:rPr>
        <w:rFonts w:hint="default" w:ascii="ＭＳ Ｐゴシック" w:hAnsi="ＭＳ Ｐゴシック" w:eastAsia="ＭＳ Ｐゴシック"/>
        <w:sz w:val="44"/>
        <w:bdr w:val="single" w:color="auto" w:sz="4" w:space="0"/>
      </w:rPr>
      <w:t>記入例</w:t>
    </w:r>
    <w:r>
      <w:rPr>
        <w:rFonts w:hint="default" w:ascii="ＭＳ Ｐゴシック" w:hAnsi="ＭＳ Ｐゴシック" w:eastAsia="ＭＳ Ｐゴシック"/>
        <w:sz w:val="4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24</Words>
  <Characters>658</Characters>
  <Application>JUST Note</Application>
  <Lines>154</Lines>
  <Paragraphs>55</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別記様式第1号(第5条関係)</dc:title>
  <dc:creator>デジタル</dc:creator>
  <cp:lastModifiedBy>笠井 里紗</cp:lastModifiedBy>
  <cp:lastPrinted>2020-08-19T00:06:00Z</cp:lastPrinted>
  <dcterms:created xsi:type="dcterms:W3CDTF">2012-06-28T11:23:00Z</dcterms:created>
  <dcterms:modified xsi:type="dcterms:W3CDTF">2020-08-28T00:35:51Z</dcterms:modified>
  <cp:revision>15</cp:revision>
</cp:coreProperties>
</file>