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b w:val="1"/>
          <w:sz w:val="24"/>
        </w:rPr>
      </w:pPr>
      <w:r>
        <w:rPr>
          <w:rFonts w:hint="default" w:ascii="ＭＳ 明朝" w:hAnsi="ＭＳ 明朝"/>
          <w:b w:val="1"/>
          <w:sz w:val="24"/>
        </w:rPr>
        <w:t>伐</w:t>
      </w:r>
      <w:r>
        <w:rPr>
          <w:rFonts w:hint="eastAsia"/>
          <w:b w:val="1"/>
          <w:sz w:val="24"/>
        </w:rPr>
        <w:t xml:space="preserve"> </w:t>
      </w:r>
      <w:r>
        <w:rPr>
          <w:rFonts w:hint="default" w:ascii="ＭＳ 明朝" w:hAnsi="ＭＳ 明朝"/>
          <w:b w:val="1"/>
          <w:sz w:val="24"/>
        </w:rPr>
        <w:t>採</w:t>
      </w:r>
      <w:r>
        <w:rPr>
          <w:rFonts w:hint="eastAsia"/>
          <w:b w:val="1"/>
          <w:sz w:val="24"/>
        </w:rPr>
        <w:t xml:space="preserve"> </w:t>
      </w:r>
      <w:r>
        <w:rPr>
          <w:rFonts w:hint="default" w:ascii="ＭＳ 明朝" w:hAnsi="ＭＳ 明朝"/>
          <w:b w:val="1"/>
          <w:sz w:val="24"/>
        </w:rPr>
        <w:t>後</w:t>
      </w:r>
      <w:r>
        <w:rPr>
          <w:rFonts w:hint="eastAsia"/>
          <w:b w:val="1"/>
          <w:sz w:val="24"/>
        </w:rPr>
        <w:t xml:space="preserve"> </w:t>
      </w:r>
      <w:r>
        <w:rPr>
          <w:rFonts w:hint="default" w:ascii="ＭＳ 明朝" w:hAnsi="ＭＳ 明朝"/>
          <w:b w:val="1"/>
          <w:sz w:val="24"/>
        </w:rPr>
        <w:t>の</w:t>
      </w:r>
      <w:r>
        <w:rPr>
          <w:rFonts w:hint="eastAsia"/>
          <w:b w:val="1"/>
          <w:sz w:val="24"/>
        </w:rPr>
        <w:t xml:space="preserve"> </w:t>
      </w:r>
      <w:r>
        <w:rPr>
          <w:rFonts w:hint="default" w:ascii="ＭＳ 明朝" w:hAnsi="ＭＳ 明朝"/>
          <w:b w:val="1"/>
          <w:sz w:val="24"/>
        </w:rPr>
        <w:t>造</w:t>
      </w:r>
      <w:r>
        <w:rPr>
          <w:rFonts w:hint="eastAsia"/>
          <w:b w:val="1"/>
          <w:sz w:val="24"/>
        </w:rPr>
        <w:t xml:space="preserve"> </w:t>
      </w:r>
      <w:r>
        <w:rPr>
          <w:rFonts w:hint="default" w:ascii="ＭＳ 明朝" w:hAnsi="ＭＳ 明朝"/>
          <w:b w:val="1"/>
          <w:sz w:val="24"/>
        </w:rPr>
        <w:t>林</w:t>
      </w:r>
      <w:r>
        <w:rPr>
          <w:rFonts w:hint="eastAsia"/>
          <w:b w:val="1"/>
          <w:sz w:val="24"/>
        </w:rPr>
        <w:t xml:space="preserve"> </w:t>
      </w:r>
      <w:r>
        <w:rPr>
          <w:rFonts w:hint="default" w:ascii="ＭＳ 明朝" w:hAnsi="ＭＳ 明朝"/>
          <w:b w:val="1"/>
          <w:sz w:val="24"/>
        </w:rPr>
        <w:t>に</w:t>
      </w:r>
      <w:r>
        <w:rPr>
          <w:rFonts w:hint="eastAsia"/>
          <w:b w:val="1"/>
          <w:sz w:val="24"/>
        </w:rPr>
        <w:t xml:space="preserve"> </w:t>
      </w:r>
      <w:r>
        <w:rPr>
          <w:rFonts w:hint="default" w:ascii="ＭＳ 明朝" w:hAnsi="ＭＳ 明朝"/>
          <w:b w:val="1"/>
          <w:sz w:val="24"/>
        </w:rPr>
        <w:t>係</w:t>
      </w:r>
      <w:r>
        <w:rPr>
          <w:rFonts w:hint="eastAsia"/>
          <w:b w:val="1"/>
          <w:sz w:val="24"/>
        </w:rPr>
        <w:t xml:space="preserve"> </w:t>
      </w:r>
      <w:r>
        <w:rPr>
          <w:rFonts w:hint="default" w:ascii="ＭＳ 明朝" w:hAnsi="ＭＳ 明朝"/>
          <w:b w:val="1"/>
          <w:sz w:val="24"/>
        </w:rPr>
        <w:t>る</w:t>
      </w:r>
      <w:r>
        <w:rPr>
          <w:rFonts w:hint="eastAsia"/>
          <w:b w:val="1"/>
          <w:sz w:val="24"/>
        </w:rPr>
        <w:t xml:space="preserve"> </w:t>
      </w:r>
      <w:r>
        <w:rPr>
          <w:rFonts w:hint="default" w:ascii="ＭＳ 明朝" w:hAnsi="ＭＳ 明朝"/>
          <w:b w:val="1"/>
          <w:sz w:val="24"/>
        </w:rPr>
        <w:t>森</w:t>
      </w:r>
      <w:r>
        <w:rPr>
          <w:rFonts w:hint="eastAsia"/>
          <w:b w:val="1"/>
          <w:sz w:val="24"/>
        </w:rPr>
        <w:t xml:space="preserve"> </w:t>
      </w:r>
      <w:r>
        <w:rPr>
          <w:rFonts w:hint="default" w:ascii="ＭＳ 明朝" w:hAnsi="ＭＳ 明朝"/>
          <w:b w:val="1"/>
          <w:sz w:val="24"/>
        </w:rPr>
        <w:t>林</w:t>
      </w:r>
      <w:r>
        <w:rPr>
          <w:rFonts w:hint="eastAsia"/>
          <w:b w:val="1"/>
          <w:sz w:val="24"/>
        </w:rPr>
        <w:t xml:space="preserve"> </w:t>
      </w:r>
      <w:r>
        <w:rPr>
          <w:rFonts w:hint="default" w:ascii="ＭＳ 明朝" w:hAnsi="ＭＳ 明朝"/>
          <w:b w:val="1"/>
          <w:sz w:val="24"/>
        </w:rPr>
        <w:t>の</w:t>
      </w:r>
      <w:r>
        <w:rPr>
          <w:rFonts w:hint="eastAsia"/>
          <w:b w:val="1"/>
          <w:sz w:val="24"/>
        </w:rPr>
        <w:t xml:space="preserve"> </w:t>
      </w:r>
      <w:r>
        <w:rPr>
          <w:rFonts w:hint="default" w:ascii="ＭＳ 明朝" w:hAnsi="ＭＳ 明朝"/>
          <w:b w:val="1"/>
          <w:sz w:val="24"/>
        </w:rPr>
        <w:t>状</w:t>
      </w:r>
      <w:r>
        <w:rPr>
          <w:rFonts w:hint="eastAsia"/>
          <w:b w:val="1"/>
          <w:sz w:val="24"/>
        </w:rPr>
        <w:t xml:space="preserve"> </w:t>
      </w:r>
      <w:r>
        <w:rPr>
          <w:rFonts w:hint="default" w:ascii="ＭＳ 明朝" w:hAnsi="ＭＳ 明朝"/>
          <w:b w:val="1"/>
          <w:sz w:val="24"/>
        </w:rPr>
        <w:t>況</w:t>
      </w:r>
      <w:r>
        <w:rPr>
          <w:rFonts w:hint="eastAsia"/>
          <w:b w:val="1"/>
          <w:sz w:val="24"/>
        </w:rPr>
        <w:t xml:space="preserve"> </w:t>
      </w:r>
      <w:r>
        <w:rPr>
          <w:rFonts w:hint="default" w:ascii="ＭＳ 明朝" w:hAnsi="ＭＳ 明朝"/>
          <w:b w:val="1"/>
          <w:sz w:val="24"/>
        </w:rPr>
        <w:t>報</w:t>
      </w:r>
      <w:r>
        <w:rPr>
          <w:rFonts w:hint="eastAsia"/>
          <w:b w:val="1"/>
          <w:sz w:val="24"/>
        </w:rPr>
        <w:t xml:space="preserve"> </w:t>
      </w:r>
      <w:r>
        <w:rPr>
          <w:rFonts w:hint="default" w:ascii="ＭＳ 明朝" w:hAnsi="ＭＳ 明朝"/>
          <w:b w:val="1"/>
          <w:sz w:val="24"/>
        </w:rPr>
        <w:t>告</w:t>
      </w:r>
      <w:r>
        <w:rPr>
          <w:rFonts w:hint="eastAsia"/>
          <w:b w:val="1"/>
          <w:sz w:val="24"/>
        </w:rPr>
        <w:t xml:space="preserve"> </w:t>
      </w:r>
      <w:r>
        <w:rPr>
          <w:rFonts w:hint="default" w:ascii="ＭＳ 明朝" w:hAnsi="ＭＳ 明朝"/>
          <w:b w:val="1"/>
          <w:sz w:val="24"/>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令和</w:t>
      </w: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倶知安町</w:t>
      </w:r>
      <w:r>
        <w:rPr>
          <w:rFonts w:hint="default" w:ascii="ＭＳ 明朝" w:hAnsi="ＭＳ 明朝"/>
          <w:sz w:val="21"/>
        </w:rPr>
        <w:t>長　殿</w: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住　所</w:t>
      </w:r>
    </w:p>
    <w:p>
      <w:pPr>
        <w:pStyle w:val="0"/>
        <w:overflowPunct w:val="0"/>
        <w:autoSpaceDE w:val="1"/>
        <w:autoSpaceDN w:val="1"/>
        <w:snapToGrid w:val="0"/>
        <w:spacing w:line="100" w:lineRule="exact"/>
        <w:textAlignment w:val="baseline"/>
        <w:rPr>
          <w:rFonts w:hint="default"/>
          <w:sz w:val="21"/>
        </w:rPr>
      </w:pPr>
    </w:p>
    <w:p>
      <w:pPr>
        <w:pStyle w:val="0"/>
        <w:overflowPunct w:val="0"/>
        <w:autoSpaceDE w:val="1"/>
        <w:autoSpaceDN w:val="1"/>
        <w:snapToGrid w:val="0"/>
        <w:textAlignment w:val="baseline"/>
        <w:rPr>
          <w:rFonts w:hint="default"/>
          <w:sz w:val="21"/>
        </w:rPr>
      </w:pPr>
      <w:r>
        <w:rPr>
          <w:rFonts w:hint="eastAsia"/>
          <w:sz w:val="21"/>
        </w:rPr>
        <w:t>　　　　　　　　　　　　　　　　　　　　　　　（法人にあっては、名称及び代表者氏名）</w:t>
      </w:r>
    </w:p>
    <w:p>
      <w:pPr>
        <w:pStyle w:val="0"/>
        <w:overflowPunct w:val="0"/>
        <w:autoSpaceDE w:val="1"/>
        <w:autoSpaceDN w:val="1"/>
        <w:snapToGrid w:val="0"/>
        <w:spacing w:line="100" w:lineRule="exact"/>
        <w:textAlignment w:val="baseline"/>
        <w:rPr>
          <w:rFonts w:hint="default"/>
          <w:sz w:val="21"/>
        </w:rPr>
      </w:pPr>
    </w:p>
    <w:p>
      <w:pPr>
        <w:pStyle w:val="0"/>
        <w:overflowPunct w:val="0"/>
        <w:autoSpaceDE w:val="1"/>
        <w:autoSpaceDN w:val="1"/>
        <w:snapToGrid w:val="0"/>
        <w:textAlignment w:val="baseline"/>
        <w:rPr>
          <w:rFonts w:hint="default"/>
          <w:sz w:val="21"/>
        </w:rPr>
      </w:pPr>
      <w:r>
        <w:rPr>
          <w:rFonts w:hint="eastAsia"/>
          <w:sz w:val="21"/>
        </w:rPr>
        <w:t>　　　　　　　　　　　　　　　　　　　　　氏　名</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令和</w:t>
      </w: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bookmarkStart w:id="0" w:name="_GoBack"/>
      <w:bookmarkEnd w:id="0"/>
    </w:p>
    <w:p>
      <w:pPr>
        <w:pStyle w:val="0"/>
        <w:overflowPunct w:val="0"/>
        <w:autoSpaceDE w:val="1"/>
        <w:autoSpaceDN w:val="1"/>
        <w:snapToGrid w:val="0"/>
        <w:textAlignment w:val="baseline"/>
        <w:rPr>
          <w:rFonts w:hint="default"/>
          <w:sz w:val="21"/>
        </w:rPr>
      </w:pPr>
      <w:r>
        <w:rPr>
          <w:rFonts w:hint="default" w:ascii="ＭＳ 明朝" w:hAnsi="ＭＳ 明朝"/>
          <w:sz w:val="21"/>
        </w:rPr>
        <w:t>　１</w:t>
      </w:r>
      <w:r>
        <w:rPr>
          <w:rFonts w:hint="eastAsia" w:ascii="ＭＳ 明朝" w:hAnsi="ＭＳ 明朝"/>
          <w:sz w:val="21"/>
        </w:rPr>
        <w:t>．</w:t>
      </w:r>
      <w:r>
        <w:rPr>
          <w:rFonts w:hint="default" w:ascii="ＭＳ 明朝" w:hAnsi="ＭＳ 明朝"/>
          <w:sz w:val="21"/>
        </w:rPr>
        <w:t>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rHeight w:val="793" w:hRule="atLeast"/>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ind w:firstLine="212" w:firstLineChars="100"/>
              <w:jc w:val="left"/>
              <w:textAlignment w:val="baseline"/>
              <w:rPr>
                <w:rFonts w:hint="default"/>
                <w:sz w:val="21"/>
              </w:rPr>
            </w:pPr>
            <w:r>
              <w:rPr>
                <w:rFonts w:hint="eastAsia"/>
                <w:spacing w:val="-1"/>
                <w:sz w:val="21"/>
              </w:rPr>
              <w:t>虻田郡倶知安町　　　　　　　　　番地</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w:t>
      </w:r>
      <w:r>
        <w:rPr>
          <w:rFonts w:hint="eastAsia" w:ascii="ＭＳ 明朝" w:hAnsi="ＭＳ 明朝"/>
          <w:sz w:val="21"/>
        </w:rPr>
        <w:t>．</w:t>
      </w:r>
      <w:r>
        <w:rPr>
          <w:rFonts w:hint="default" w:ascii="ＭＳ 明朝" w:hAnsi="ＭＳ 明朝"/>
          <w:sz w:val="21"/>
        </w:rPr>
        <w:t>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w:t>
      </w:r>
      <w:r>
        <w:rPr>
          <w:rFonts w:hint="eastAsia" w:ascii="ＭＳ 明朝" w:hAnsi="ＭＳ 明朝"/>
          <w:sz w:val="21"/>
        </w:rPr>
        <w:t>．</w:t>
      </w:r>
      <w:r>
        <w:rPr>
          <w:rFonts w:hint="default" w:ascii="ＭＳ 明朝" w:hAnsi="ＭＳ 明朝"/>
          <w:sz w:val="21"/>
        </w:rPr>
        <w:t>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w:t>
      </w:r>
      <w:r>
        <w:rPr>
          <w:rFonts w:hint="eastAsia" w:ascii="ＭＳ 明朝" w:hAnsi="ＭＳ 明朝"/>
          <w:sz w:val="21"/>
        </w:rPr>
        <w:t>．</w:t>
      </w:r>
      <w:r>
        <w:rPr>
          <w:rFonts w:hint="default" w:ascii="ＭＳ 明朝" w:hAnsi="ＭＳ 明朝"/>
          <w:sz w:val="21"/>
        </w:rPr>
        <w:t>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w:t>
      </w:r>
      <w:r>
        <w:rPr>
          <w:rFonts w:hint="eastAsia" w:ascii="ＭＳ 明朝" w:hAnsi="ＭＳ 明朝"/>
          <w:sz w:val="21"/>
        </w:rPr>
        <w:t>．</w:t>
      </w:r>
      <w:r>
        <w:rPr>
          <w:rFonts w:hint="default" w:ascii="ＭＳ 明朝" w:hAnsi="ＭＳ 明朝"/>
          <w:sz w:val="21"/>
        </w:rPr>
        <w:t>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eastAsia" w:ascii="ＭＳ 明朝" w:hAnsi="ＭＳ 明朝"/>
          <w:sz w:val="21"/>
        </w:rPr>
        <w:t>．</w:t>
      </w:r>
      <w:r>
        <w:rPr>
          <w:rFonts w:hint="default" w:ascii="ＭＳ 明朝" w:hAnsi="ＭＳ 明朝"/>
          <w:sz w:val="21"/>
        </w:rPr>
        <w:t>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w:t>
      </w:r>
      <w:r>
        <w:rPr>
          <w:rFonts w:hint="eastAsia" w:ascii="ＭＳ 明朝" w:hAnsi="ＭＳ 明朝"/>
          <w:sz w:val="21"/>
        </w:rPr>
        <w:t>．</w:t>
      </w:r>
      <w:r>
        <w:rPr>
          <w:rFonts w:hint="default" w:ascii="ＭＳ 明朝" w:hAnsi="ＭＳ 明朝"/>
          <w:sz w:val="21"/>
        </w:rPr>
        <w:t>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w:t>
      </w:r>
      <w:r>
        <w:rPr>
          <w:rFonts w:hint="eastAsia" w:ascii="ＭＳ 明朝" w:hAnsi="ＭＳ 明朝"/>
          <w:sz w:val="21"/>
        </w:rPr>
        <w:t>．</w:t>
      </w:r>
      <w:r>
        <w:rPr>
          <w:rFonts w:hint="default" w:ascii="ＭＳ 明朝" w:hAnsi="ＭＳ 明朝"/>
          <w:sz w:val="21"/>
        </w:rPr>
        <w:t>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８．鳥獣害対策欄には、防護柵の設置、幼齢木保護具の設置などの方法を記載すること。</w:t>
      </w:r>
    </w:p>
    <w:sectPr>
      <w:pgSz w:w="11907" w:h="16840"/>
      <w:pgMar w:top="1418" w:right="1418" w:bottom="1134"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7</Words>
  <Characters>1269</Characters>
  <Application>JUST Note</Application>
  <Lines>128</Lines>
  <Paragraphs>80</Paragraphs>
  <CharactersWithSpaces>1591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辻 武雅</cp:lastModifiedBy>
  <cp:lastPrinted>2022-04-04T04:52:55Z</cp:lastPrinted>
  <dcterms:created xsi:type="dcterms:W3CDTF">2021-10-06T09:06:00Z</dcterms:created>
  <dcterms:modified xsi:type="dcterms:W3CDTF">2022-04-04T04:41:58Z</dcterms:modified>
  <cp:revision>3</cp:revision>
</cp:coreProperties>
</file>